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78A8" w14:textId="06E6FD3D" w:rsidR="00CA6409" w:rsidRPr="00257B93" w:rsidRDefault="00CA6409" w:rsidP="00257B93">
      <w:pPr>
        <w:widowControl/>
        <w:spacing w:afterLines="100" w:after="360" w:line="240" w:lineRule="auto"/>
        <w:ind w:rightChars="-296" w:right="-710"/>
        <w:jc w:val="left"/>
        <w:rPr>
          <w:rFonts w:ascii="標楷體" w:eastAsia="標楷體" w:hAnsi="標楷體" w:cs="新細明體"/>
          <w:b/>
          <w:bCs/>
          <w:kern w:val="0"/>
          <w:sz w:val="36"/>
          <w:szCs w:val="34"/>
        </w:rPr>
      </w:pPr>
      <w:r w:rsidRPr="00257B93">
        <w:rPr>
          <w:rFonts w:ascii="標楷體" w:eastAsia="標楷體" w:hAnsi="標楷體" w:cs="新細明體" w:hint="eastAsia"/>
          <w:b/>
          <w:bCs/>
          <w:kern w:val="0"/>
          <w:sz w:val="36"/>
          <w:szCs w:val="34"/>
        </w:rPr>
        <w:t>靜宜大學</w:t>
      </w:r>
      <w:r w:rsidRPr="00257B93">
        <w:rPr>
          <w:rFonts w:ascii="標楷體" w:eastAsia="標楷體" w:hAnsi="標楷體" w:cs="新細明體" w:hint="eastAsia"/>
          <w:b/>
          <w:bCs/>
          <w:kern w:val="0"/>
          <w:sz w:val="36"/>
          <w:szCs w:val="34"/>
          <w:u w:val="single"/>
        </w:rPr>
        <w:t xml:space="preserve"> </w:t>
      </w:r>
      <w:r w:rsidR="007E0440">
        <w:rPr>
          <w:rFonts w:ascii="標楷體" w:eastAsia="標楷體" w:hAnsi="標楷體" w:cs="新細明體" w:hint="eastAsia"/>
          <w:b/>
          <w:bCs/>
          <w:kern w:val="0"/>
          <w:sz w:val="36"/>
          <w:szCs w:val="34"/>
          <w:u w:val="single"/>
        </w:rPr>
        <w:t xml:space="preserve">   </w:t>
      </w:r>
      <w:r w:rsidR="00EF6176" w:rsidRPr="00EF6176">
        <w:rPr>
          <w:rFonts w:ascii="Times New Roman" w:eastAsia="標楷體" w:hAnsi="Times New Roman"/>
          <w:b/>
          <w:bCs/>
          <w:kern w:val="0"/>
          <w:sz w:val="36"/>
          <w:szCs w:val="34"/>
          <w:u w:val="single"/>
        </w:rPr>
        <w:t xml:space="preserve"> </w:t>
      </w:r>
      <w:r w:rsidRPr="00257B93">
        <w:rPr>
          <w:rFonts w:ascii="標楷體" w:eastAsia="標楷體" w:hAnsi="標楷體" w:cs="新細明體" w:hint="eastAsia"/>
          <w:b/>
          <w:bCs/>
          <w:kern w:val="0"/>
          <w:sz w:val="36"/>
          <w:szCs w:val="34"/>
        </w:rPr>
        <w:t>學年度</w:t>
      </w:r>
      <w:r w:rsidR="00866AC6" w:rsidRPr="00257B93">
        <w:rPr>
          <w:rFonts w:ascii="標楷體" w:eastAsia="標楷體" w:hAnsi="標楷體" w:cs="新細明體" w:hint="eastAsia"/>
          <w:b/>
          <w:bCs/>
          <w:kern w:val="0"/>
          <w:sz w:val="36"/>
          <w:szCs w:val="34"/>
        </w:rPr>
        <w:t>獎助教師指導學生參與專業競賽申請表</w:t>
      </w:r>
    </w:p>
    <w:p w14:paraId="0D03A398" w14:textId="77777777" w:rsidR="00CA6409" w:rsidRPr="00F71A26" w:rsidRDefault="00CA6409" w:rsidP="001578A2">
      <w:pPr>
        <w:adjustRightInd w:val="0"/>
        <w:snapToGrid w:val="0"/>
        <w:spacing w:afterLines="20" w:after="72" w:line="240" w:lineRule="auto"/>
        <w:jc w:val="right"/>
        <w:rPr>
          <w:rFonts w:ascii="標楷體" w:eastAsia="標楷體" w:hAnsi="標楷體" w:cs="Arial"/>
          <w:sz w:val="28"/>
          <w:szCs w:val="28"/>
        </w:rPr>
      </w:pPr>
      <w:r w:rsidRPr="00CC7B79">
        <w:rPr>
          <w:rFonts w:ascii="標楷體" w:eastAsia="標楷體" w:hAnsi="標楷體" w:hint="eastAsia"/>
        </w:rPr>
        <w:t>申請日期：</w:t>
      </w:r>
      <w:r w:rsidR="002E64C1">
        <w:rPr>
          <w:rFonts w:ascii="標楷體" w:eastAsia="標楷體" w:hAnsi="標楷體" w:hint="eastAsia"/>
        </w:rPr>
        <w:t xml:space="preserve">  </w:t>
      </w:r>
      <w:r w:rsidRPr="00CC7B79">
        <w:rPr>
          <w:rFonts w:ascii="標楷體" w:eastAsia="標楷體" w:hAnsi="標楷體" w:hint="eastAsia"/>
        </w:rPr>
        <w:t xml:space="preserve">年 </w:t>
      </w:r>
      <w:r w:rsidR="002E64C1">
        <w:rPr>
          <w:rFonts w:ascii="標楷體" w:eastAsia="標楷體" w:hAnsi="標楷體" w:hint="eastAsia"/>
        </w:rPr>
        <w:t xml:space="preserve"> </w:t>
      </w:r>
      <w:r w:rsidRPr="00CC7B79">
        <w:rPr>
          <w:rFonts w:ascii="標楷體" w:eastAsia="標楷體" w:hAnsi="標楷體"/>
        </w:rPr>
        <w:t xml:space="preserve"> </w:t>
      </w:r>
      <w:r w:rsidRPr="00CC7B79">
        <w:rPr>
          <w:rFonts w:ascii="標楷體" w:eastAsia="標楷體" w:hAnsi="標楷體" w:hint="eastAsia"/>
        </w:rPr>
        <w:t>月</w:t>
      </w:r>
      <w:r w:rsidRPr="00CC7B79">
        <w:rPr>
          <w:rFonts w:ascii="標楷體" w:eastAsia="標楷體" w:hAnsi="標楷體"/>
        </w:rPr>
        <w:t xml:space="preserve"> </w:t>
      </w:r>
      <w:r w:rsidRPr="00CC7B79">
        <w:rPr>
          <w:rFonts w:ascii="標楷體" w:eastAsia="標楷體" w:hAnsi="標楷體" w:hint="eastAsia"/>
        </w:rPr>
        <w:t xml:space="preserve"> </w:t>
      </w:r>
      <w:r w:rsidRPr="00CC7B79">
        <w:rPr>
          <w:rFonts w:ascii="標楷體" w:eastAsia="標楷體" w:hAnsi="標楷體"/>
        </w:rPr>
        <w:t xml:space="preserve"> </w:t>
      </w:r>
      <w:r w:rsidRPr="00CC7B79">
        <w:rPr>
          <w:rFonts w:ascii="標楷體" w:eastAsia="標楷體" w:hAnsi="標楷體" w:hint="eastAsia"/>
        </w:rPr>
        <w:t>日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3"/>
        <w:gridCol w:w="1842"/>
        <w:gridCol w:w="1560"/>
        <w:gridCol w:w="1134"/>
        <w:gridCol w:w="425"/>
        <w:gridCol w:w="567"/>
        <w:gridCol w:w="2642"/>
      </w:tblGrid>
      <w:tr w:rsidR="00350842" w14:paraId="20F24ABB" w14:textId="77777777" w:rsidTr="00235B6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5FA7BA89" w14:textId="77777777" w:rsidR="00350842" w:rsidRPr="008F41E5" w:rsidRDefault="00350842" w:rsidP="00CA6409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b/>
                <w:sz w:val="28"/>
              </w:rPr>
            </w:pPr>
            <w:r w:rsidRPr="00350842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申請獎助別</w:t>
            </w:r>
          </w:p>
        </w:tc>
        <w:tc>
          <w:tcPr>
            <w:tcW w:w="8170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40ABFC13" w14:textId="77777777" w:rsidR="00350842" w:rsidRPr="006C6098" w:rsidRDefault="00265CB5" w:rsidP="003C60D9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jc w:val="both"/>
              <w:rPr>
                <w:rFonts w:eastAsia="標楷體"/>
                <w:b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■</w:t>
            </w:r>
            <w:r w:rsidR="00350842" w:rsidRPr="003C60D9">
              <w:rPr>
                <w:rFonts w:eastAsia="標楷體" w:hint="eastAsia"/>
                <w:sz w:val="28"/>
                <w:szCs w:val="28"/>
              </w:rPr>
              <w:t>參賽</w:t>
            </w:r>
            <w:r w:rsidRPr="00265CB5">
              <w:rPr>
                <w:rFonts w:eastAsia="標楷體"/>
                <w:sz w:val="28"/>
                <w:szCs w:val="28"/>
              </w:rPr>
              <w:t>或參展</w:t>
            </w:r>
            <w:r w:rsidR="00350842" w:rsidRPr="003C60D9">
              <w:rPr>
                <w:rFonts w:eastAsia="標楷體" w:hint="eastAsia"/>
                <w:sz w:val="28"/>
                <w:szCs w:val="28"/>
              </w:rPr>
              <w:t>補助</w:t>
            </w:r>
            <w:r w:rsidR="00524763">
              <w:rPr>
                <w:rFonts w:eastAsia="標楷體"/>
                <w:sz w:val="28"/>
                <w:szCs w:val="28"/>
              </w:rPr>
              <w:br/>
            </w:r>
            <w:r w:rsidR="00524763" w:rsidRPr="003B54BD">
              <w:rPr>
                <w:rFonts w:ascii="標楷體" w:eastAsia="標楷體" w:hAnsi="標楷體" w:hint="eastAsia"/>
              </w:rPr>
              <w:t>申請應於</w:t>
            </w:r>
            <w:r w:rsidR="00524763" w:rsidRPr="003B54BD">
              <w:rPr>
                <w:rFonts w:eastAsia="標楷體"/>
              </w:rPr>
              <w:t>舉行日期之</w:t>
            </w:r>
            <w:r w:rsidR="00524763" w:rsidRPr="003B54BD">
              <w:rPr>
                <w:rFonts w:eastAsia="標楷體" w:hint="eastAsia"/>
              </w:rPr>
              <w:t>六</w:t>
            </w:r>
            <w:r w:rsidR="00524763" w:rsidRPr="003B54BD">
              <w:rPr>
                <w:rFonts w:eastAsia="標楷體"/>
              </w:rPr>
              <w:t>星期前</w:t>
            </w:r>
            <w:r w:rsidR="00524763" w:rsidRPr="003B54BD">
              <w:rPr>
                <w:rFonts w:eastAsia="標楷體" w:hint="eastAsia"/>
              </w:rPr>
              <w:t>檢附</w:t>
            </w:r>
            <w:r w:rsidR="00524763" w:rsidRPr="003B54BD">
              <w:rPr>
                <w:rFonts w:ascii="標楷體" w:eastAsia="標楷體" w:hAnsi="標楷體" w:hint="eastAsia"/>
              </w:rPr>
              <w:t>資料簽呈會辦研究發展處，由</w:t>
            </w:r>
            <w:r w:rsidR="00524763" w:rsidRPr="003B54BD">
              <w:rPr>
                <w:rFonts w:eastAsia="標楷體"/>
              </w:rPr>
              <w:t>校長</w:t>
            </w:r>
            <w:r w:rsidR="00524763" w:rsidRPr="003B54BD">
              <w:rPr>
                <w:rFonts w:eastAsia="標楷體" w:hint="eastAsia"/>
              </w:rPr>
              <w:t>或副校長</w:t>
            </w:r>
            <w:r w:rsidR="00524763" w:rsidRPr="003B54BD">
              <w:rPr>
                <w:rFonts w:eastAsia="標楷體"/>
              </w:rPr>
              <w:t>核定之，逾期不予受理。</w:t>
            </w:r>
            <w:r w:rsidR="00350842" w:rsidRPr="00F86C9B">
              <w:rPr>
                <w:rFonts w:ascii="標楷體" w:eastAsia="標楷體" w:hAnsi="標楷體" w:hint="eastAsia"/>
                <w:color w:val="FF0000"/>
              </w:rPr>
              <w:t>(限未受任何獎勵或補助始得申請)</w:t>
            </w:r>
          </w:p>
        </w:tc>
      </w:tr>
      <w:tr w:rsidR="003C60D9" w14:paraId="05F808B1" w14:textId="77777777" w:rsidTr="00A324A9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0A29BC02" w14:textId="77777777" w:rsidR="003C60D9" w:rsidRPr="00F87C01" w:rsidRDefault="003C60D9" w:rsidP="00350842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系(所)別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7E1E448E" w14:textId="77777777" w:rsidR="003C60D9" w:rsidRDefault="003C60D9" w:rsidP="00350842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  <w:r w:rsidRPr="00F87C0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教師姓名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6A3905C0" w14:textId="77777777" w:rsidR="003C60D9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貢獻度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289E94DB" w14:textId="77777777" w:rsidR="000302F0" w:rsidRDefault="003C60D9" w:rsidP="00350842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身分證字號</w:t>
            </w:r>
          </w:p>
          <w:p w14:paraId="66C163EE" w14:textId="77777777" w:rsidR="003C60D9" w:rsidRPr="00F86C9B" w:rsidRDefault="000302F0" w:rsidP="000302F0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color w:val="FF0000"/>
                <w:sz w:val="28"/>
              </w:rPr>
            </w:pPr>
            <w:r w:rsidRPr="00AD58D6">
              <w:rPr>
                <w:rFonts w:ascii="Times New Roman" w:eastAsia="標楷體" w:hAnsi="Times New Roman"/>
                <w:color w:val="FF0000"/>
                <w:sz w:val="21"/>
              </w:rPr>
              <w:t>(</w:t>
            </w:r>
            <w:r w:rsidRPr="00AD58D6">
              <w:rPr>
                <w:rFonts w:ascii="Times New Roman" w:eastAsia="標楷體" w:hAnsi="Times New Roman" w:hint="eastAsia"/>
                <w:color w:val="FF0000"/>
                <w:sz w:val="21"/>
              </w:rPr>
              <w:t>獎勵金入帳戶用</w:t>
            </w:r>
            <w:r w:rsidRPr="00AD58D6">
              <w:rPr>
                <w:rFonts w:ascii="Times New Roman" w:eastAsia="標楷體" w:hAnsi="Times New Roman"/>
                <w:color w:val="FF0000"/>
                <w:sz w:val="21"/>
              </w:rPr>
              <w:t>)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2423A184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Arial"/>
              </w:rPr>
            </w:pPr>
            <w:r w:rsidRPr="00350842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教師別</w:t>
            </w:r>
          </w:p>
        </w:tc>
      </w:tr>
      <w:tr w:rsidR="003C60D9" w14:paraId="48A08C94" w14:textId="77777777" w:rsidTr="00A324A9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722992" w14:textId="77777777" w:rsidR="003C60D9" w:rsidRPr="00F87C01" w:rsidRDefault="003C60D9" w:rsidP="00257B93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B19385" w14:textId="77777777" w:rsidR="003C60D9" w:rsidRDefault="003C60D9" w:rsidP="00350842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501BF" w14:textId="77777777" w:rsidR="003C60D9" w:rsidRPr="00257B93" w:rsidRDefault="003C60D9" w:rsidP="00257B93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color w:val="FF0000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％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D0F192" w14:textId="77777777" w:rsidR="003C60D9" w:rsidRPr="00257B93" w:rsidRDefault="003C60D9" w:rsidP="00257B93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64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D0718A" w14:textId="77777777" w:rsidR="003C60D9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jc w:val="left"/>
              <w:rPr>
                <w:rFonts w:ascii="Arial" w:eastAsia="標楷體" w:hAnsi="Arial" w:cs="Arial"/>
                <w:sz w:val="28"/>
              </w:rPr>
            </w:pP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專任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兼任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合聘</w:t>
            </w:r>
          </w:p>
        </w:tc>
      </w:tr>
      <w:tr w:rsidR="003C60D9" w14:paraId="34D4D344" w14:textId="77777777" w:rsidTr="00A324A9">
        <w:trPr>
          <w:cantSplit/>
          <w:trHeight w:val="680"/>
          <w:jc w:val="center"/>
        </w:trPr>
        <w:tc>
          <w:tcPr>
            <w:tcW w:w="16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3DF49D" w14:textId="77777777" w:rsidR="003C60D9" w:rsidRPr="00F87C01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DE05A0" w14:textId="77777777" w:rsidR="003C60D9" w:rsidRDefault="003C60D9" w:rsidP="003C60D9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A95C1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color w:val="FF0000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％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FE3A9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4ED7600" w14:textId="77777777" w:rsidR="003C60D9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jc w:val="left"/>
              <w:rPr>
                <w:rFonts w:ascii="Arial" w:eastAsia="標楷體" w:hAnsi="Arial" w:cs="Arial"/>
                <w:sz w:val="28"/>
              </w:rPr>
            </w:pP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專任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兼任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合聘</w:t>
            </w:r>
          </w:p>
        </w:tc>
      </w:tr>
      <w:tr w:rsidR="003C60D9" w14:paraId="785564C5" w14:textId="77777777" w:rsidTr="00A324A9">
        <w:trPr>
          <w:cantSplit/>
          <w:trHeight w:val="680"/>
          <w:jc w:val="center"/>
        </w:trPr>
        <w:tc>
          <w:tcPr>
            <w:tcW w:w="16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B99571" w14:textId="77777777" w:rsidR="003C60D9" w:rsidRPr="00F87C01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703AA" w14:textId="77777777" w:rsidR="003C60D9" w:rsidRDefault="003C60D9" w:rsidP="003C60D9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7503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color w:val="FF0000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％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49CF47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AA1B2CF" w14:textId="77777777" w:rsidR="003C60D9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jc w:val="left"/>
              <w:rPr>
                <w:rFonts w:ascii="Arial" w:eastAsia="標楷體" w:hAnsi="Arial" w:cs="Arial"/>
                <w:sz w:val="28"/>
              </w:rPr>
            </w:pP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專任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兼任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合聘</w:t>
            </w:r>
          </w:p>
        </w:tc>
      </w:tr>
      <w:tr w:rsidR="003C60D9" w14:paraId="730A3E67" w14:textId="77777777" w:rsidTr="00A324A9">
        <w:trPr>
          <w:cantSplit/>
          <w:trHeight w:val="680"/>
          <w:jc w:val="center"/>
        </w:trPr>
        <w:tc>
          <w:tcPr>
            <w:tcW w:w="1653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7D4E5" w14:textId="77777777" w:rsidR="003C60D9" w:rsidRPr="00F87C01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F54CB" w14:textId="77777777" w:rsidR="003C60D9" w:rsidRDefault="003C60D9" w:rsidP="003C60D9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 xml:space="preserve">　　　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4D679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color w:val="FF0000"/>
                <w:sz w:val="28"/>
              </w:rPr>
            </w:pPr>
            <w:r>
              <w:rPr>
                <w:rFonts w:ascii="Arial" w:eastAsia="標楷體" w:hAnsi="Arial" w:cs="Arial" w:hint="eastAsia"/>
                <w:sz w:val="28"/>
              </w:rPr>
              <w:t>％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04BAEC" w14:textId="77777777" w:rsidR="003C60D9" w:rsidRPr="00257B93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26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83B6D7" w14:textId="77777777" w:rsidR="003C60D9" w:rsidRDefault="003C60D9" w:rsidP="003C60D9">
            <w:pPr>
              <w:tabs>
                <w:tab w:val="left" w:pos="4266"/>
              </w:tabs>
              <w:snapToGrid w:val="0"/>
              <w:spacing w:line="240" w:lineRule="auto"/>
              <w:jc w:val="left"/>
              <w:rPr>
                <w:rFonts w:ascii="Arial" w:eastAsia="標楷體" w:hAnsi="Arial" w:cs="Arial"/>
                <w:sz w:val="28"/>
              </w:rPr>
            </w:pP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專任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兼任</w:t>
            </w:r>
            <w:r w:rsidR="006D670F">
              <w:rPr>
                <w:rFonts w:ascii="Arial" w:eastAsia="標楷體" w:hAnsi="Arial" w:cs="Arial" w:hint="eastAsia"/>
              </w:rPr>
              <w:t xml:space="preserve"> </w:t>
            </w:r>
            <w:r w:rsidRPr="00257B93">
              <w:rPr>
                <w:rFonts w:ascii="標楷體" w:eastAsia="標楷體" w:hAnsi="標楷體" w:cs="Arial" w:hint="eastAsia"/>
              </w:rPr>
              <w:t>□</w:t>
            </w:r>
            <w:r w:rsidRPr="00257B93">
              <w:rPr>
                <w:rFonts w:ascii="Arial" w:eastAsia="標楷體" w:hAnsi="Arial" w:cs="Arial" w:hint="eastAsia"/>
              </w:rPr>
              <w:t>合聘</w:t>
            </w:r>
          </w:p>
        </w:tc>
      </w:tr>
      <w:tr w:rsidR="00350842" w14:paraId="63D69268" w14:textId="77777777" w:rsidTr="00235B6B">
        <w:trPr>
          <w:cantSplit/>
          <w:trHeight w:val="833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6B08EFA0" w14:textId="77777777" w:rsidR="00350842" w:rsidRPr="008F41E5" w:rsidRDefault="00350842" w:rsidP="00257B93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rPr>
                <w:rFonts w:ascii="Arial" w:eastAsia="標楷體" w:hAnsi="Arial" w:cs="Arial"/>
                <w:b/>
                <w:sz w:val="28"/>
              </w:rPr>
            </w:pPr>
            <w:r w:rsidRPr="00F87C0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專題／論文名稱</w:t>
            </w:r>
          </w:p>
        </w:tc>
        <w:tc>
          <w:tcPr>
            <w:tcW w:w="8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0DDB0DB" w14:textId="77777777" w:rsidR="00350842" w:rsidRDefault="00350842" w:rsidP="00CA6409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350842" w14:paraId="44125C43" w14:textId="77777777" w:rsidTr="00A324A9">
        <w:trPr>
          <w:cantSplit/>
          <w:trHeight w:val="835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39BB793F" w14:textId="77777777" w:rsidR="00350842" w:rsidRPr="00CA6409" w:rsidRDefault="00265CB5" w:rsidP="00244415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3C60D9">
              <w:rPr>
                <w:rFonts w:eastAsia="標楷體" w:hint="eastAsia"/>
                <w:sz w:val="28"/>
                <w:szCs w:val="28"/>
              </w:rPr>
              <w:t>參賽</w:t>
            </w:r>
            <w:r w:rsidRPr="00265CB5">
              <w:rPr>
                <w:rFonts w:eastAsia="標楷體"/>
                <w:sz w:val="28"/>
                <w:szCs w:val="28"/>
              </w:rPr>
              <w:t>或參展</w:t>
            </w:r>
            <w:r w:rsidR="00350842" w:rsidRPr="00F87C0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名稱</w:t>
            </w:r>
          </w:p>
        </w:tc>
        <w:tc>
          <w:tcPr>
            <w:tcW w:w="8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273B14" w14:textId="77777777" w:rsidR="00350842" w:rsidRDefault="00350842" w:rsidP="00CA6409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28"/>
              </w:rPr>
            </w:pPr>
          </w:p>
        </w:tc>
      </w:tr>
      <w:tr w:rsidR="00A324A9" w14:paraId="400DB7B4" w14:textId="77777777" w:rsidTr="00302C33">
        <w:trPr>
          <w:cantSplit/>
          <w:trHeight w:val="948"/>
          <w:jc w:val="center"/>
        </w:trPr>
        <w:tc>
          <w:tcPr>
            <w:tcW w:w="1653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0F6A42B2" w14:textId="77777777" w:rsidR="00A324A9" w:rsidRPr="00F87C01" w:rsidRDefault="00265CB5" w:rsidP="00F92E0D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  <w:r w:rsidRPr="003C60D9">
              <w:rPr>
                <w:rFonts w:eastAsia="標楷體" w:hint="eastAsia"/>
                <w:sz w:val="28"/>
                <w:szCs w:val="28"/>
              </w:rPr>
              <w:t>參賽</w:t>
            </w:r>
            <w:r w:rsidRPr="00265CB5">
              <w:rPr>
                <w:rFonts w:eastAsia="標楷體"/>
                <w:sz w:val="28"/>
                <w:szCs w:val="28"/>
              </w:rPr>
              <w:t>或參展</w:t>
            </w:r>
            <w:r w:rsidR="00A324A9" w:rsidRPr="00F87C0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類別</w:t>
            </w:r>
          </w:p>
          <w:p w14:paraId="7A8D5DA8" w14:textId="77777777" w:rsidR="00A324A9" w:rsidRPr="00D95A84" w:rsidRDefault="00A324A9" w:rsidP="00D87DC8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rPr>
                <w:rFonts w:ascii="Arial" w:eastAsia="標楷體" w:hAnsi="Arial" w:cs="Arial"/>
                <w:b/>
                <w:color w:val="FF0000"/>
                <w:sz w:val="28"/>
              </w:rPr>
            </w:pPr>
            <w:r w:rsidRPr="00F86C9B">
              <w:rPr>
                <w:rFonts w:ascii="Times New Roman" w:eastAsia="標楷體" w:hAnsi="Times New Roman"/>
                <w:color w:val="FF0000"/>
                <w:kern w:val="0"/>
                <w:szCs w:val="28"/>
              </w:rPr>
              <w:t>(</w:t>
            </w:r>
            <w:r w:rsidRPr="00F86C9B">
              <w:rPr>
                <w:rFonts w:ascii="Times New Roman" w:eastAsia="標楷體" w:hAnsi="Times New Roman"/>
                <w:color w:val="FF0000"/>
                <w:kern w:val="0"/>
                <w:szCs w:val="28"/>
              </w:rPr>
              <w:t>請勾選</w:t>
            </w:r>
            <w:r w:rsidRPr="00F86C9B">
              <w:rPr>
                <w:rFonts w:ascii="Times New Roman" w:eastAsia="標楷體" w:hAnsi="Times New Roman" w:hint="eastAsia"/>
                <w:color w:val="FF0000"/>
                <w:kern w:val="0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4F02AD" w14:textId="77777777" w:rsidR="00A324A9" w:rsidRPr="00103B75" w:rsidRDefault="00A324A9" w:rsidP="00EE1EBB">
            <w:pPr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eastAsia="標楷體" w:hAnsi="Times New Roman"/>
              </w:rPr>
            </w:pPr>
            <w:r w:rsidRPr="00103B75">
              <w:rPr>
                <w:rFonts w:ascii="Times New Roman" w:eastAsia="標楷體" w:hAnsi="Times New Roman"/>
              </w:rPr>
              <w:t>國際性競賽</w:t>
            </w:r>
            <w:r w:rsidRPr="00103B75">
              <w:rPr>
                <w:rFonts w:ascii="Times New Roman" w:eastAsia="標楷體" w:hAnsi="Times New Roman"/>
              </w:rPr>
              <w:br/>
              <w:t>(A</w:t>
            </w:r>
            <w:r w:rsidRPr="00103B75">
              <w:rPr>
                <w:rFonts w:ascii="Times New Roman" w:eastAsia="標楷體" w:hAnsi="Times New Roman"/>
              </w:rPr>
              <w:t>級</w:t>
            </w:r>
            <w:r w:rsidRPr="00103B7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32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265814" w14:textId="77777777" w:rsidR="00A324A9" w:rsidRPr="00EE1EBB" w:rsidRDefault="00A324A9" w:rsidP="003702F3">
            <w:pPr>
              <w:spacing w:line="240" w:lineRule="atLeast"/>
              <w:jc w:val="left"/>
              <w:rPr>
                <w:rFonts w:ascii="Times New Roman" w:eastAsia="標楷體" w:hAnsi="Times New Roman"/>
                <w:sz w:val="28"/>
                <w:szCs w:val="28"/>
              </w:rPr>
            </w:pPr>
            <w:r w:rsidRPr="00EE1EBB">
              <w:rPr>
                <w:rFonts w:ascii="Times New Roman" w:eastAsia="標楷體" w:hAnsi="Times New Roman"/>
              </w:rPr>
              <w:t>參賽組數</w:t>
            </w:r>
            <w:r w:rsidRPr="00EE1EBB">
              <w:rPr>
                <w:rFonts w:ascii="Times New Roman" w:eastAsia="標楷體" w:hAnsi="Times New Roman"/>
              </w:rPr>
              <w:t>10</w:t>
            </w:r>
            <w:r w:rsidRPr="00EE1EBB">
              <w:rPr>
                <w:rFonts w:ascii="Times New Roman" w:eastAsia="標楷體" w:hAnsi="Times New Roman"/>
              </w:rPr>
              <w:t>個國家</w:t>
            </w:r>
            <w:r w:rsidRPr="00EE1EBB">
              <w:rPr>
                <w:rFonts w:ascii="Times New Roman" w:eastAsia="標楷體" w:hAnsi="Times New Roman"/>
              </w:rPr>
              <w:t>(</w:t>
            </w:r>
            <w:r w:rsidRPr="00EE1EBB">
              <w:rPr>
                <w:rFonts w:ascii="Times New Roman" w:eastAsia="標楷體" w:hAnsi="Times New Roman"/>
              </w:rPr>
              <w:t>含</w:t>
            </w:r>
            <w:r w:rsidRPr="00EE1EBB">
              <w:rPr>
                <w:rFonts w:ascii="Times New Roman" w:eastAsia="標楷體" w:hAnsi="Times New Roman"/>
              </w:rPr>
              <w:t>)</w:t>
            </w:r>
            <w:r w:rsidRPr="00EE1EBB">
              <w:rPr>
                <w:rFonts w:ascii="Times New Roman" w:eastAsia="標楷體" w:hAnsi="Times New Roman"/>
              </w:rPr>
              <w:t>以上，且參賽須達</w:t>
            </w:r>
            <w:r w:rsidRPr="00EE1EBB">
              <w:rPr>
                <w:rFonts w:ascii="Times New Roman" w:eastAsia="標楷體" w:hAnsi="Times New Roman"/>
              </w:rPr>
              <w:t>25</w:t>
            </w:r>
            <w:r w:rsidRPr="00EE1EBB">
              <w:rPr>
                <w:rFonts w:ascii="Times New Roman" w:eastAsia="標楷體" w:hAnsi="Times New Roman"/>
              </w:rPr>
              <w:t>隊（含）以上或作品達</w:t>
            </w:r>
            <w:r w:rsidRPr="00EE1EBB">
              <w:rPr>
                <w:rFonts w:ascii="Times New Roman" w:eastAsia="標楷體" w:hAnsi="Times New Roman"/>
              </w:rPr>
              <w:t>50</w:t>
            </w:r>
            <w:r w:rsidRPr="00EE1EBB">
              <w:rPr>
                <w:rFonts w:ascii="Times New Roman" w:eastAsia="標楷體" w:hAnsi="Times New Roman"/>
              </w:rPr>
              <w:t>件（含）以上</w:t>
            </w:r>
            <w:r w:rsidR="002F57E2">
              <w:rPr>
                <w:rFonts w:ascii="Times New Roman" w:eastAsia="標楷體" w:hAnsi="Times New Roman"/>
              </w:rPr>
              <w:t>，</w:t>
            </w:r>
            <w:r w:rsidR="002F57E2" w:rsidRPr="002F57E2">
              <w:rPr>
                <w:rFonts w:eastAsia="標楷體"/>
                <w:color w:val="000000"/>
              </w:rPr>
              <w:t>大陸港澳地區僅算一</w:t>
            </w:r>
            <w:r w:rsidR="002F57E2" w:rsidRPr="002F57E2">
              <w:rPr>
                <w:rFonts w:eastAsia="標楷體" w:hint="eastAsia"/>
                <w:color w:val="000000"/>
              </w:rPr>
              <w:t>個</w:t>
            </w:r>
            <w:r w:rsidR="002F57E2" w:rsidRPr="002F57E2">
              <w:rPr>
                <w:rFonts w:eastAsia="標楷體"/>
                <w:color w:val="000000"/>
              </w:rPr>
              <w:t>國家數。</w:t>
            </w:r>
          </w:p>
        </w:tc>
      </w:tr>
      <w:tr w:rsidR="00A324A9" w14:paraId="6BA5C5B7" w14:textId="77777777" w:rsidTr="00A324A9">
        <w:trPr>
          <w:cantSplit/>
          <w:trHeight w:val="948"/>
          <w:jc w:val="center"/>
        </w:trPr>
        <w:tc>
          <w:tcPr>
            <w:tcW w:w="16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694D5652" w14:textId="77777777" w:rsidR="00A324A9" w:rsidRDefault="00A324A9" w:rsidP="00F92E0D">
            <w:pPr>
              <w:tabs>
                <w:tab w:val="left" w:pos="4266"/>
              </w:tabs>
              <w:adjustRightInd w:val="0"/>
              <w:snapToGrid w:val="0"/>
              <w:spacing w:line="240" w:lineRule="auto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7123" w14:textId="77777777" w:rsidR="00A324A9" w:rsidRPr="00103B75" w:rsidRDefault="00A324A9" w:rsidP="00103B75">
            <w:pPr>
              <w:numPr>
                <w:ilvl w:val="0"/>
                <w:numId w:val="13"/>
              </w:numPr>
              <w:spacing w:line="240" w:lineRule="atLeast"/>
              <w:jc w:val="left"/>
              <w:rPr>
                <w:rFonts w:ascii="Times New Roman" w:eastAsia="標楷體" w:hAnsi="Times New Roman"/>
              </w:rPr>
            </w:pPr>
            <w:r w:rsidRPr="00103B75">
              <w:rPr>
                <w:rFonts w:ascii="Times New Roman" w:eastAsia="標楷體" w:hAnsi="Times New Roman"/>
              </w:rPr>
              <w:t>國際性競賽</w:t>
            </w:r>
            <w:r w:rsidRPr="00103B75">
              <w:rPr>
                <w:rFonts w:ascii="Times New Roman" w:eastAsia="標楷體" w:hAnsi="Times New Roman"/>
              </w:rPr>
              <w:br/>
              <w:t>(B</w:t>
            </w:r>
            <w:r w:rsidRPr="00103B75">
              <w:rPr>
                <w:rFonts w:ascii="Times New Roman" w:eastAsia="標楷體" w:hAnsi="Times New Roman"/>
              </w:rPr>
              <w:t>級</w:t>
            </w:r>
            <w:r w:rsidRPr="00103B7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023464" w14:textId="77777777" w:rsidR="00A324A9" w:rsidRPr="00EE1EBB" w:rsidRDefault="00A324A9" w:rsidP="003702F3">
            <w:pPr>
              <w:spacing w:line="240" w:lineRule="atLeast"/>
              <w:jc w:val="left"/>
              <w:rPr>
                <w:rFonts w:ascii="Times New Roman" w:eastAsia="標楷體" w:hAnsi="Times New Roman"/>
              </w:rPr>
            </w:pPr>
            <w:r w:rsidRPr="00EE1EBB">
              <w:rPr>
                <w:rFonts w:ascii="Times New Roman" w:eastAsia="標楷體" w:hAnsi="Times New Roman"/>
              </w:rPr>
              <w:t>1.</w:t>
            </w:r>
            <w:r w:rsidRPr="00EE1EBB">
              <w:rPr>
                <w:rFonts w:ascii="Times New Roman" w:eastAsia="標楷體" w:hAnsi="Times New Roman"/>
              </w:rPr>
              <w:t>參賽組數</w:t>
            </w:r>
            <w:r w:rsidRPr="00EE1EBB">
              <w:rPr>
                <w:rFonts w:ascii="Times New Roman" w:eastAsia="標楷體" w:hAnsi="Times New Roman"/>
              </w:rPr>
              <w:t>3</w:t>
            </w:r>
            <w:r w:rsidRPr="00EE1EBB">
              <w:rPr>
                <w:rFonts w:ascii="Times New Roman" w:eastAsia="標楷體" w:hAnsi="Times New Roman"/>
              </w:rPr>
              <w:t>個國家</w:t>
            </w:r>
            <w:r w:rsidRPr="00EE1EBB">
              <w:rPr>
                <w:rFonts w:ascii="Times New Roman" w:eastAsia="標楷體" w:hAnsi="Times New Roman"/>
              </w:rPr>
              <w:t>(</w:t>
            </w:r>
            <w:r w:rsidRPr="00EE1EBB">
              <w:rPr>
                <w:rFonts w:ascii="Times New Roman" w:eastAsia="標楷體" w:hAnsi="Times New Roman"/>
              </w:rPr>
              <w:t>含</w:t>
            </w:r>
            <w:r w:rsidRPr="00EE1EBB">
              <w:rPr>
                <w:rFonts w:ascii="Times New Roman" w:eastAsia="標楷體" w:hAnsi="Times New Roman"/>
              </w:rPr>
              <w:t>)</w:t>
            </w:r>
            <w:r w:rsidRPr="00EE1EBB">
              <w:rPr>
                <w:rFonts w:ascii="Times New Roman" w:eastAsia="標楷體" w:hAnsi="Times New Roman"/>
              </w:rPr>
              <w:t>以上參與，且參賽須達</w:t>
            </w:r>
            <w:r w:rsidRPr="00EE1EBB">
              <w:rPr>
                <w:rFonts w:ascii="Times New Roman" w:eastAsia="標楷體" w:hAnsi="Times New Roman"/>
              </w:rPr>
              <w:t>15</w:t>
            </w:r>
            <w:r w:rsidRPr="00EE1EBB">
              <w:rPr>
                <w:rFonts w:ascii="Times New Roman" w:eastAsia="標楷體" w:hAnsi="Times New Roman"/>
              </w:rPr>
              <w:t>隊（含）以上或作品達</w:t>
            </w:r>
            <w:r w:rsidRPr="00EE1EBB">
              <w:rPr>
                <w:rFonts w:ascii="Times New Roman" w:eastAsia="標楷體" w:hAnsi="Times New Roman"/>
              </w:rPr>
              <w:t>25</w:t>
            </w:r>
            <w:r w:rsidRPr="00EE1EBB">
              <w:rPr>
                <w:rFonts w:ascii="Times New Roman" w:eastAsia="標楷體" w:hAnsi="Times New Roman"/>
              </w:rPr>
              <w:t>件（含）以上。</w:t>
            </w:r>
            <w:r w:rsidR="002F57E2" w:rsidRPr="002F57E2">
              <w:rPr>
                <w:rFonts w:eastAsia="標楷體"/>
                <w:color w:val="000000"/>
              </w:rPr>
              <w:t>大陸港澳地區僅算一</w:t>
            </w:r>
            <w:r w:rsidR="002F57E2" w:rsidRPr="002F57E2">
              <w:rPr>
                <w:rFonts w:eastAsia="標楷體" w:hint="eastAsia"/>
                <w:color w:val="000000"/>
              </w:rPr>
              <w:t>個</w:t>
            </w:r>
            <w:r w:rsidR="002F57E2" w:rsidRPr="002F57E2">
              <w:rPr>
                <w:rFonts w:eastAsia="標楷體"/>
                <w:color w:val="000000"/>
              </w:rPr>
              <w:t>國家數。</w:t>
            </w:r>
            <w:r w:rsidR="00AA7829" w:rsidRPr="00AA7829">
              <w:rPr>
                <w:rFonts w:eastAsia="標楷體" w:hint="eastAsia"/>
                <w:color w:val="000000"/>
                <w:kern w:val="0"/>
                <w:u w:val="single"/>
              </w:rPr>
              <w:t>參賽國家數不足</w:t>
            </w:r>
            <w:r w:rsidR="00AA7829" w:rsidRPr="00AA7829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3</w:t>
            </w:r>
            <w:r w:rsidR="00AA7829" w:rsidRPr="00AA7829">
              <w:rPr>
                <w:rFonts w:ascii="Times New Roman" w:eastAsia="標楷體" w:hAnsi="Times New Roman"/>
                <w:color w:val="000000"/>
                <w:kern w:val="0"/>
                <w:u w:val="single"/>
              </w:rPr>
              <w:t>個</w:t>
            </w:r>
            <w:r w:rsidR="00AA7829" w:rsidRPr="00AA7829">
              <w:rPr>
                <w:rFonts w:eastAsia="標楷體" w:hint="eastAsia"/>
                <w:color w:val="000000"/>
                <w:kern w:val="0"/>
                <w:u w:val="single"/>
              </w:rPr>
              <w:t>國家之競賽視同全國</w:t>
            </w:r>
            <w:r w:rsidR="00AA7829" w:rsidRPr="00AA7829">
              <w:rPr>
                <w:rFonts w:eastAsia="標楷體"/>
                <w:color w:val="000000"/>
                <w:kern w:val="0"/>
                <w:u w:val="single"/>
              </w:rPr>
              <w:t>性</w:t>
            </w:r>
            <w:r w:rsidR="00AA7829" w:rsidRPr="00AA7829">
              <w:rPr>
                <w:rFonts w:eastAsia="標楷體" w:hint="eastAsia"/>
                <w:color w:val="000000"/>
                <w:kern w:val="0"/>
                <w:u w:val="single"/>
              </w:rPr>
              <w:t>競賽。</w:t>
            </w:r>
          </w:p>
          <w:p w14:paraId="6CA0B0A6" w14:textId="77777777" w:rsidR="00A324A9" w:rsidRPr="00EE1EBB" w:rsidRDefault="00A324A9" w:rsidP="003702F3">
            <w:pPr>
              <w:spacing w:line="240" w:lineRule="atLeast"/>
              <w:jc w:val="lef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E1EBB">
              <w:rPr>
                <w:rFonts w:ascii="Times New Roman" w:eastAsia="標楷體" w:hAnsi="Times New Roman"/>
                <w:kern w:val="0"/>
              </w:rPr>
              <w:t>2.</w:t>
            </w:r>
            <w:r w:rsidRPr="00EE1EBB">
              <w:rPr>
                <w:rFonts w:ascii="Times New Roman" w:eastAsia="標楷體" w:hAnsi="Times New Roman"/>
                <w:kern w:val="0"/>
              </w:rPr>
              <w:t>參賽隊伍為</w:t>
            </w:r>
            <w:r w:rsidRPr="00EE1EBB">
              <w:rPr>
                <w:rFonts w:ascii="Times New Roman" w:eastAsia="標楷體" w:hAnsi="Times New Roman"/>
                <w:kern w:val="0"/>
              </w:rPr>
              <w:t>3</w:t>
            </w:r>
            <w:r w:rsidRPr="00EE1EBB">
              <w:rPr>
                <w:rFonts w:ascii="Times New Roman" w:eastAsia="標楷體" w:hAnsi="Times New Roman"/>
                <w:kern w:val="0"/>
              </w:rPr>
              <w:t>國家數以上之國際發明展。</w:t>
            </w:r>
          </w:p>
        </w:tc>
      </w:tr>
      <w:tr w:rsidR="00A324A9" w14:paraId="55C0FA67" w14:textId="77777777" w:rsidTr="00A324A9">
        <w:trPr>
          <w:cantSplit/>
          <w:trHeight w:val="908"/>
          <w:jc w:val="center"/>
        </w:trPr>
        <w:tc>
          <w:tcPr>
            <w:tcW w:w="16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519EEF98" w14:textId="77777777" w:rsidR="00A324A9" w:rsidRDefault="00A324A9" w:rsidP="00CA6409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5A8CA2" w14:textId="77777777" w:rsidR="00A324A9" w:rsidRPr="00103B75" w:rsidRDefault="00A324A9" w:rsidP="00EE1EBB">
            <w:pPr>
              <w:numPr>
                <w:ilvl w:val="0"/>
                <w:numId w:val="13"/>
              </w:numPr>
              <w:spacing w:line="240" w:lineRule="atLeast"/>
              <w:jc w:val="left"/>
              <w:rPr>
                <w:rFonts w:ascii="Times New Roman" w:eastAsia="標楷體" w:hAnsi="Times New Roman"/>
              </w:rPr>
            </w:pPr>
            <w:r w:rsidRPr="00103B75">
              <w:rPr>
                <w:rFonts w:ascii="Times New Roman" w:eastAsia="標楷體" w:hAnsi="Times New Roman"/>
              </w:rPr>
              <w:t>全國性競賽</w:t>
            </w:r>
          </w:p>
          <w:p w14:paraId="01D20AB5" w14:textId="77777777" w:rsidR="00A324A9" w:rsidRPr="00103B75" w:rsidRDefault="00A324A9" w:rsidP="00103B75">
            <w:pPr>
              <w:spacing w:line="240" w:lineRule="atLeast"/>
              <w:ind w:firstLineChars="150" w:firstLine="360"/>
              <w:jc w:val="left"/>
              <w:rPr>
                <w:rFonts w:ascii="Times New Roman" w:eastAsia="標楷體" w:hAnsi="Times New Roman"/>
                <w:color w:val="FF0000"/>
              </w:rPr>
            </w:pPr>
            <w:r w:rsidRPr="00103B75">
              <w:rPr>
                <w:rFonts w:ascii="Times New Roman" w:eastAsia="標楷體" w:hAnsi="Times New Roman"/>
              </w:rPr>
              <w:t>(A</w:t>
            </w:r>
            <w:r w:rsidRPr="00103B75">
              <w:rPr>
                <w:rFonts w:ascii="Times New Roman" w:eastAsia="標楷體" w:hAnsi="Times New Roman"/>
              </w:rPr>
              <w:t>級</w:t>
            </w:r>
            <w:r w:rsidRPr="00103B7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32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F16BC9" w14:textId="77777777" w:rsidR="00A324A9" w:rsidRPr="00EE1EBB" w:rsidRDefault="00A324A9" w:rsidP="003702F3">
            <w:pPr>
              <w:spacing w:line="240" w:lineRule="atLeast"/>
              <w:jc w:val="lef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E1EBB">
              <w:rPr>
                <w:rFonts w:ascii="Times New Roman" w:eastAsia="標楷體" w:hAnsi="Times New Roman"/>
              </w:rPr>
              <w:t>參賽組數為</w:t>
            </w:r>
            <w:r w:rsidRPr="00EE1EBB">
              <w:rPr>
                <w:rFonts w:ascii="Times New Roman" w:eastAsia="標楷體" w:hAnsi="Times New Roman"/>
                <w:kern w:val="0"/>
              </w:rPr>
              <w:t>10</w:t>
            </w:r>
            <w:r w:rsidRPr="00EE1EBB">
              <w:rPr>
                <w:rFonts w:ascii="Times New Roman" w:eastAsia="標楷體" w:hAnsi="Times New Roman"/>
                <w:kern w:val="0"/>
              </w:rPr>
              <w:t>校（含）以上</w:t>
            </w:r>
            <w:r w:rsidRPr="00EE1EBB">
              <w:rPr>
                <w:rFonts w:ascii="Times New Roman" w:eastAsia="標楷體" w:hAnsi="Times New Roman"/>
              </w:rPr>
              <w:t>，且參賽須達</w:t>
            </w:r>
            <w:r w:rsidRPr="00EE1EBB">
              <w:rPr>
                <w:rFonts w:ascii="Times New Roman" w:eastAsia="標楷體" w:hAnsi="Times New Roman"/>
              </w:rPr>
              <w:t>20</w:t>
            </w:r>
            <w:r w:rsidRPr="00EE1EBB">
              <w:rPr>
                <w:rFonts w:ascii="Times New Roman" w:eastAsia="標楷體" w:hAnsi="Times New Roman"/>
              </w:rPr>
              <w:t>隊（含）以上或作品達</w:t>
            </w:r>
            <w:r w:rsidRPr="00EE1EBB">
              <w:rPr>
                <w:rFonts w:ascii="Times New Roman" w:eastAsia="標楷體" w:hAnsi="Times New Roman"/>
              </w:rPr>
              <w:t>40</w:t>
            </w:r>
            <w:r w:rsidRPr="00EE1EBB">
              <w:rPr>
                <w:rFonts w:ascii="Times New Roman" w:eastAsia="標楷體" w:hAnsi="Times New Roman"/>
              </w:rPr>
              <w:t>件（含）以上</w:t>
            </w:r>
            <w:r w:rsidR="00AA7829" w:rsidRPr="00EE1EBB">
              <w:rPr>
                <w:rFonts w:ascii="Times New Roman" w:eastAsia="標楷體" w:hAnsi="Times New Roman"/>
                <w:kern w:val="0"/>
              </w:rPr>
              <w:t>。</w:t>
            </w:r>
          </w:p>
        </w:tc>
      </w:tr>
      <w:tr w:rsidR="00A324A9" w14:paraId="4C9DD512" w14:textId="77777777" w:rsidTr="00A324A9">
        <w:trPr>
          <w:cantSplit/>
          <w:trHeight w:val="907"/>
          <w:jc w:val="center"/>
        </w:trPr>
        <w:tc>
          <w:tcPr>
            <w:tcW w:w="1653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6753200D" w14:textId="77777777" w:rsidR="00A324A9" w:rsidRDefault="00A324A9" w:rsidP="00CA6409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7C5E" w14:textId="77777777" w:rsidR="00A324A9" w:rsidRPr="00103B75" w:rsidRDefault="00A324A9" w:rsidP="00EE1EBB">
            <w:pPr>
              <w:numPr>
                <w:ilvl w:val="0"/>
                <w:numId w:val="13"/>
              </w:numPr>
              <w:spacing w:line="240" w:lineRule="atLeast"/>
              <w:jc w:val="left"/>
              <w:rPr>
                <w:rFonts w:ascii="Times New Roman" w:eastAsia="標楷體" w:hAnsi="Times New Roman"/>
              </w:rPr>
            </w:pPr>
            <w:r w:rsidRPr="00103B75">
              <w:rPr>
                <w:rFonts w:ascii="Times New Roman" w:eastAsia="標楷體" w:hAnsi="Times New Roman"/>
              </w:rPr>
              <w:t>全國性競賽</w:t>
            </w:r>
          </w:p>
          <w:p w14:paraId="030D26B3" w14:textId="77777777" w:rsidR="00A324A9" w:rsidRPr="00103B75" w:rsidRDefault="00A324A9" w:rsidP="00103B75">
            <w:pPr>
              <w:spacing w:line="240" w:lineRule="atLeast"/>
              <w:ind w:firstLineChars="150" w:firstLine="360"/>
              <w:jc w:val="left"/>
              <w:rPr>
                <w:rFonts w:ascii="Times New Roman" w:eastAsia="標楷體" w:hAnsi="Times New Roman"/>
              </w:rPr>
            </w:pPr>
            <w:r w:rsidRPr="00103B75">
              <w:rPr>
                <w:rFonts w:ascii="Times New Roman" w:eastAsia="標楷體" w:hAnsi="Times New Roman"/>
              </w:rPr>
              <w:t>(B</w:t>
            </w:r>
            <w:r w:rsidRPr="00103B75">
              <w:rPr>
                <w:rFonts w:ascii="Times New Roman" w:eastAsia="標楷體" w:hAnsi="Times New Roman"/>
              </w:rPr>
              <w:t>級</w:t>
            </w:r>
            <w:r w:rsidRPr="00103B75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9260F1" w14:textId="77777777" w:rsidR="00A324A9" w:rsidRPr="00EE1EBB" w:rsidRDefault="00A324A9" w:rsidP="003702F3">
            <w:pPr>
              <w:spacing w:line="240" w:lineRule="atLeast"/>
              <w:jc w:val="left"/>
              <w:rPr>
                <w:rFonts w:ascii="Times New Roman" w:eastAsia="標楷體" w:hAnsi="Times New Roman"/>
                <w:kern w:val="0"/>
                <w:sz w:val="28"/>
                <w:szCs w:val="28"/>
              </w:rPr>
            </w:pPr>
            <w:r w:rsidRPr="00EE1EBB">
              <w:rPr>
                <w:rFonts w:ascii="Times New Roman" w:eastAsia="標楷體" w:hAnsi="Times New Roman"/>
              </w:rPr>
              <w:t>參賽組數</w:t>
            </w:r>
            <w:r w:rsidRPr="00EE1EBB">
              <w:rPr>
                <w:rFonts w:ascii="Times New Roman" w:eastAsia="標楷體" w:hAnsi="Times New Roman"/>
                <w:kern w:val="0"/>
              </w:rPr>
              <w:t>為</w:t>
            </w:r>
            <w:r w:rsidRPr="00EE1EBB">
              <w:rPr>
                <w:rFonts w:ascii="Times New Roman" w:eastAsia="標楷體" w:hAnsi="Times New Roman"/>
                <w:kern w:val="0"/>
              </w:rPr>
              <w:t>3</w:t>
            </w:r>
            <w:r w:rsidRPr="00EE1EBB">
              <w:rPr>
                <w:rFonts w:ascii="Times New Roman" w:eastAsia="標楷體" w:hAnsi="Times New Roman"/>
                <w:kern w:val="0"/>
              </w:rPr>
              <w:t>校（含）以上</w:t>
            </w:r>
            <w:r w:rsidRPr="00EE1EBB">
              <w:rPr>
                <w:rFonts w:ascii="Times New Roman" w:eastAsia="標楷體" w:hAnsi="Times New Roman"/>
              </w:rPr>
              <w:t>，且參賽須達</w:t>
            </w:r>
            <w:r w:rsidRPr="00EE1EBB">
              <w:rPr>
                <w:rFonts w:ascii="Times New Roman" w:eastAsia="標楷體" w:hAnsi="Times New Roman"/>
              </w:rPr>
              <w:t>10</w:t>
            </w:r>
            <w:r w:rsidRPr="00EE1EBB">
              <w:rPr>
                <w:rFonts w:ascii="Times New Roman" w:eastAsia="標楷體" w:hAnsi="Times New Roman"/>
              </w:rPr>
              <w:t>隊（含）以上或作品達</w:t>
            </w:r>
            <w:r w:rsidRPr="00EE1EBB">
              <w:rPr>
                <w:rFonts w:ascii="Times New Roman" w:eastAsia="標楷體" w:hAnsi="Times New Roman"/>
              </w:rPr>
              <w:t>20</w:t>
            </w:r>
            <w:r w:rsidRPr="00EE1EBB">
              <w:rPr>
                <w:rFonts w:ascii="Times New Roman" w:eastAsia="標楷體" w:hAnsi="Times New Roman"/>
              </w:rPr>
              <w:t>件（含）以上</w:t>
            </w:r>
            <w:r w:rsidR="00AA7829" w:rsidRPr="00EE1EBB">
              <w:rPr>
                <w:rFonts w:ascii="Times New Roman" w:eastAsia="標楷體" w:hAnsi="Times New Roman"/>
                <w:kern w:val="0"/>
              </w:rPr>
              <w:t>。</w:t>
            </w:r>
          </w:p>
        </w:tc>
      </w:tr>
      <w:tr w:rsidR="00A324A9" w14:paraId="54647D26" w14:textId="77777777" w:rsidTr="00A324A9">
        <w:trPr>
          <w:cantSplit/>
          <w:trHeight w:val="907"/>
          <w:jc w:val="center"/>
        </w:trPr>
        <w:tc>
          <w:tcPr>
            <w:tcW w:w="1653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5E03E403" w14:textId="77777777" w:rsidR="00A324A9" w:rsidRDefault="00A324A9" w:rsidP="00CA6409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4F2413" w14:textId="77777777" w:rsidR="00A324A9" w:rsidRPr="00103B75" w:rsidRDefault="00103B75" w:rsidP="00103B75">
            <w:pPr>
              <w:numPr>
                <w:ilvl w:val="0"/>
                <w:numId w:val="13"/>
              </w:numPr>
              <w:spacing w:line="240" w:lineRule="atLeast"/>
              <w:jc w:val="lef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其他類別</w:t>
            </w:r>
          </w:p>
        </w:tc>
        <w:tc>
          <w:tcPr>
            <w:tcW w:w="63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527D6B4" w14:textId="77777777" w:rsidR="00A324A9" w:rsidRPr="00EE1EBB" w:rsidRDefault="00A324A9" w:rsidP="003702F3">
            <w:pPr>
              <w:spacing w:line="240" w:lineRule="atLeast"/>
              <w:jc w:val="left"/>
              <w:rPr>
                <w:rFonts w:ascii="Times New Roman" w:eastAsia="標楷體" w:hAnsi="Times New Roman"/>
              </w:rPr>
            </w:pPr>
            <w:r w:rsidRPr="00EE1EBB">
              <w:rPr>
                <w:rFonts w:ascii="Times New Roman" w:eastAsia="標楷體" w:hAnsi="Times New Roman"/>
              </w:rPr>
              <w:t>非上述類別</w:t>
            </w:r>
            <w:r w:rsidR="00AA7829" w:rsidRPr="00EE1EBB">
              <w:rPr>
                <w:rFonts w:ascii="Times New Roman" w:eastAsia="標楷體" w:hAnsi="Times New Roman"/>
                <w:kern w:val="0"/>
              </w:rPr>
              <w:t>。</w:t>
            </w:r>
          </w:p>
        </w:tc>
      </w:tr>
      <w:tr w:rsidR="00E00C25" w14:paraId="1157336A" w14:textId="77777777" w:rsidTr="00F86C9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1F8C4" w14:textId="77777777" w:rsidR="00E00C25" w:rsidRPr="00F87C01" w:rsidRDefault="00E00C25" w:rsidP="00AB5024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32"/>
              </w:rPr>
              <w:lastRenderedPageBreak/>
              <w:t>日期</w:t>
            </w:r>
          </w:p>
        </w:tc>
        <w:tc>
          <w:tcPr>
            <w:tcW w:w="8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514880" w14:textId="77777777" w:rsidR="00E00C25" w:rsidRPr="001578A2" w:rsidRDefault="00C559B1" w:rsidP="00C559B1">
            <w:pPr>
              <w:tabs>
                <w:tab w:val="left" w:pos="4266"/>
              </w:tabs>
              <w:spacing w:line="240" w:lineRule="auto"/>
              <w:ind w:firstLineChars="300" w:firstLine="84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  <w:r>
              <w:rPr>
                <w:rFonts w:ascii="標楷體" w:eastAsia="標楷體" w:hAnsi="標楷體" w:cs="新細明體"/>
                <w:kern w:val="0"/>
                <w:sz w:val="28"/>
                <w:szCs w:val="32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32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32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32"/>
              </w:rPr>
              <w:t xml:space="preserve">    日</w:t>
            </w:r>
          </w:p>
        </w:tc>
      </w:tr>
      <w:tr w:rsidR="00350842" w14:paraId="3D92FD9D" w14:textId="77777777" w:rsidTr="00F86C9B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C25F9" w14:textId="77777777" w:rsidR="00350842" w:rsidRPr="00F87C01" w:rsidRDefault="00350842" w:rsidP="00AB5024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28"/>
                <w:szCs w:val="32"/>
              </w:rPr>
            </w:pPr>
            <w:r w:rsidRPr="00F87C0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指導學生數</w:t>
            </w:r>
          </w:p>
        </w:tc>
        <w:tc>
          <w:tcPr>
            <w:tcW w:w="81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F29B1B3" w14:textId="77777777" w:rsidR="00350842" w:rsidRPr="001578A2" w:rsidRDefault="00350842" w:rsidP="001578A2">
            <w:pPr>
              <w:tabs>
                <w:tab w:val="left" w:pos="4266"/>
              </w:tabs>
              <w:spacing w:line="240" w:lineRule="auto"/>
              <w:jc w:val="both"/>
              <w:rPr>
                <w:rFonts w:ascii="Arial" w:eastAsia="標楷體" w:hAnsi="Arial" w:cs="Arial"/>
                <w:sz w:val="32"/>
                <w:szCs w:val="32"/>
              </w:rPr>
            </w:pPr>
            <w:r w:rsidRPr="001578A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</w:t>
            </w:r>
            <w:r w:rsidRPr="001578A2">
              <w:rPr>
                <w:rFonts w:ascii="標楷體" w:eastAsia="標楷體" w:hAnsi="標楷體" w:cs="Arial" w:hint="eastAsia"/>
                <w:sz w:val="32"/>
                <w:szCs w:val="32"/>
                <w:u w:val="single"/>
              </w:rPr>
              <w:t xml:space="preserve">         </w:t>
            </w:r>
            <w:r w:rsidRPr="001578A2">
              <w:rPr>
                <w:rFonts w:ascii="Arial" w:eastAsia="標楷體" w:hAnsi="Arial" w:cs="Arial" w:hint="eastAsia"/>
                <w:sz w:val="32"/>
                <w:szCs w:val="32"/>
              </w:rPr>
              <w:t>人</w:t>
            </w:r>
            <w:r w:rsidRPr="001578A2">
              <w:rPr>
                <w:rFonts w:ascii="標楷體" w:eastAsia="標楷體" w:hAnsi="標楷體" w:cs="Arial" w:hint="eastAsia"/>
                <w:sz w:val="32"/>
                <w:szCs w:val="32"/>
              </w:rPr>
              <w:t>，名單如下列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：</w:t>
            </w:r>
            <w:r w:rsidRPr="001578A2">
              <w:rPr>
                <w:rFonts w:ascii="標楷體" w:eastAsia="標楷體" w:hAnsi="標楷體" w:cs="Arial" w:hint="eastAsia"/>
                <w:sz w:val="32"/>
                <w:szCs w:val="32"/>
              </w:rPr>
              <w:t xml:space="preserve">    </w:t>
            </w:r>
            <w:r w:rsidRPr="000302F0">
              <w:rPr>
                <w:rFonts w:ascii="標楷體" w:eastAsia="標楷體" w:hAnsi="標楷體" w:cs="Arial" w:hint="eastAsia"/>
                <w:color w:val="FF0000"/>
                <w:szCs w:val="28"/>
              </w:rPr>
              <w:t>（不足請自行新增）</w:t>
            </w:r>
          </w:p>
        </w:tc>
      </w:tr>
      <w:tr w:rsidR="00350842" w14:paraId="6EC2952D" w14:textId="77777777" w:rsidTr="00A324A9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4B1844DB" w14:textId="77777777" w:rsidR="00350842" w:rsidRPr="00F87C01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b/>
                <w:sz w:val="28"/>
              </w:rPr>
            </w:pPr>
            <w:r w:rsidRPr="00F87C01">
              <w:rPr>
                <w:rFonts w:ascii="標楷體" w:eastAsia="標楷體" w:hAnsi="標楷體" w:cs="新細明體" w:hint="eastAsia"/>
                <w:kern w:val="0"/>
                <w:sz w:val="28"/>
                <w:szCs w:val="32"/>
              </w:rPr>
              <w:t>學生姓名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D1650B5" w14:textId="77777777" w:rsidR="00350842" w:rsidRPr="00F87C01" w:rsidRDefault="00350842" w:rsidP="00FB4AB0">
            <w:pPr>
              <w:tabs>
                <w:tab w:val="left" w:pos="4266"/>
              </w:tabs>
              <w:spacing w:line="240" w:lineRule="auto"/>
              <w:ind w:left="32"/>
              <w:rPr>
                <w:rFonts w:ascii="Arial" w:eastAsia="標楷體" w:hAnsi="Arial" w:cs="Arial"/>
                <w:sz w:val="28"/>
                <w:szCs w:val="32"/>
              </w:rPr>
            </w:pPr>
            <w:r w:rsidRPr="00F87C01">
              <w:rPr>
                <w:rFonts w:ascii="Arial" w:eastAsia="標楷體" w:hAnsi="Arial" w:cs="Arial" w:hint="eastAsia"/>
                <w:sz w:val="28"/>
                <w:szCs w:val="32"/>
              </w:rPr>
              <w:t>學系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EEECE1"/>
            <w:vAlign w:val="center"/>
          </w:tcPr>
          <w:p w14:paraId="5C233713" w14:textId="77777777" w:rsidR="00350842" w:rsidRPr="00F87C01" w:rsidRDefault="00350842" w:rsidP="00FB4AB0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sz w:val="28"/>
                <w:szCs w:val="32"/>
              </w:rPr>
            </w:pPr>
            <w:r w:rsidRPr="00F87C01">
              <w:rPr>
                <w:rFonts w:ascii="Times New Roman" w:eastAsia="標楷體" w:hAnsi="Times New Roman"/>
                <w:sz w:val="28"/>
                <w:szCs w:val="32"/>
              </w:rPr>
              <w:t>年級</w:t>
            </w:r>
          </w:p>
          <w:p w14:paraId="4E04AF8A" w14:textId="77777777" w:rsidR="00350842" w:rsidRPr="00FB4AB0" w:rsidRDefault="00350842" w:rsidP="00FB02E7">
            <w:pPr>
              <w:tabs>
                <w:tab w:val="left" w:pos="4266"/>
              </w:tabs>
              <w:snapToGrid w:val="0"/>
              <w:spacing w:line="240" w:lineRule="auto"/>
              <w:rPr>
                <w:rFonts w:ascii="Times New Roman" w:eastAsia="標楷體" w:hAnsi="Times New Roman"/>
                <w:sz w:val="32"/>
                <w:szCs w:val="32"/>
              </w:rPr>
            </w:pPr>
            <w:r w:rsidRPr="00FB4AB0">
              <w:rPr>
                <w:rFonts w:ascii="Times New Roman" w:eastAsia="標楷體" w:hAnsi="Times New Roman"/>
                <w:szCs w:val="32"/>
              </w:rPr>
              <w:t>(10</w:t>
            </w:r>
            <w:r w:rsidR="00765AF9">
              <w:rPr>
                <w:rFonts w:ascii="Times New Roman" w:eastAsia="標楷體" w:hAnsi="Times New Roman" w:hint="eastAsia"/>
                <w:szCs w:val="32"/>
              </w:rPr>
              <w:t>8</w:t>
            </w:r>
            <w:r w:rsidRPr="00FB4AB0">
              <w:rPr>
                <w:rFonts w:ascii="Times New Roman" w:eastAsia="標楷體" w:hAnsi="Times New Roman"/>
                <w:szCs w:val="32"/>
              </w:rPr>
              <w:t>學年度</w:t>
            </w:r>
            <w:r w:rsidRPr="00FB4AB0">
              <w:rPr>
                <w:rFonts w:ascii="Times New Roman" w:eastAsia="標楷體" w:hAnsi="Times New Roman"/>
                <w:szCs w:val="32"/>
              </w:rPr>
              <w:t>)</w:t>
            </w:r>
          </w:p>
        </w:tc>
        <w:tc>
          <w:tcPr>
            <w:tcW w:w="3634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EEECE1"/>
            <w:vAlign w:val="center"/>
          </w:tcPr>
          <w:p w14:paraId="24CF2098" w14:textId="77777777" w:rsidR="00350842" w:rsidRPr="00F87C01" w:rsidRDefault="00350842" w:rsidP="00FB4AB0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sz w:val="28"/>
                <w:szCs w:val="32"/>
              </w:rPr>
            </w:pPr>
            <w:r w:rsidRPr="00F87C01">
              <w:rPr>
                <w:rFonts w:ascii="Arial" w:eastAsia="標楷體" w:hAnsi="Arial" w:cs="Arial" w:hint="eastAsia"/>
                <w:sz w:val="28"/>
                <w:szCs w:val="32"/>
              </w:rPr>
              <w:t>身分</w:t>
            </w:r>
          </w:p>
          <w:p w14:paraId="39222A6E" w14:textId="77777777" w:rsidR="00350842" w:rsidRPr="00731F29" w:rsidRDefault="00350842" w:rsidP="00FB4AB0">
            <w:pPr>
              <w:tabs>
                <w:tab w:val="left" w:pos="4266"/>
              </w:tabs>
              <w:snapToGrid w:val="0"/>
              <w:spacing w:line="240" w:lineRule="auto"/>
              <w:rPr>
                <w:rFonts w:ascii="Arial" w:eastAsia="標楷體" w:hAnsi="Arial" w:cs="Arial"/>
                <w:sz w:val="32"/>
                <w:szCs w:val="32"/>
              </w:rPr>
            </w:pPr>
            <w:r w:rsidRPr="00FB4AB0">
              <w:rPr>
                <w:rFonts w:ascii="Arial" w:eastAsia="標楷體" w:hAnsi="Arial" w:cs="Arial" w:hint="eastAsia"/>
                <w:szCs w:val="32"/>
              </w:rPr>
              <w:t>(</w:t>
            </w:r>
            <w:r w:rsidRPr="00FB4AB0">
              <w:rPr>
                <w:rFonts w:ascii="Arial" w:eastAsia="標楷體" w:hAnsi="Arial" w:cs="Arial" w:hint="eastAsia"/>
                <w:szCs w:val="32"/>
              </w:rPr>
              <w:t>本地生、外籍生、陸生</w:t>
            </w:r>
            <w:r>
              <w:rPr>
                <w:rFonts w:ascii="標楷體" w:eastAsia="標楷體" w:hAnsi="標楷體" w:cs="Arial" w:hint="eastAsia"/>
                <w:szCs w:val="32"/>
              </w:rPr>
              <w:t>…</w:t>
            </w:r>
            <w:r>
              <w:rPr>
                <w:rFonts w:ascii="Arial" w:eastAsia="標楷體" w:hAnsi="Arial" w:cs="Arial" w:hint="eastAsia"/>
                <w:szCs w:val="32"/>
              </w:rPr>
              <w:t>)</w:t>
            </w:r>
          </w:p>
        </w:tc>
      </w:tr>
      <w:tr w:rsidR="00350842" w14:paraId="26A43445" w14:textId="77777777" w:rsidTr="00A324A9">
        <w:trPr>
          <w:cantSplit/>
          <w:trHeight w:val="680"/>
          <w:jc w:val="center"/>
        </w:trPr>
        <w:tc>
          <w:tcPr>
            <w:tcW w:w="1653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E1C9AC" w14:textId="77777777" w:rsidR="0035084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029BBC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ind w:left="32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D4361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76AEB009" w14:textId="77777777" w:rsidR="00350842" w:rsidRPr="001578A2" w:rsidRDefault="00350842" w:rsidP="001578A2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</w:tr>
      <w:tr w:rsidR="00350842" w14:paraId="699ADF80" w14:textId="77777777" w:rsidTr="00A324A9">
        <w:trPr>
          <w:cantSplit/>
          <w:trHeight w:val="680"/>
          <w:jc w:val="center"/>
        </w:trPr>
        <w:tc>
          <w:tcPr>
            <w:tcW w:w="16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475FD3B" w14:textId="77777777" w:rsidR="0035084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082D2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ind w:left="32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278996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5D5E40F" w14:textId="77777777" w:rsidR="00350842" w:rsidRPr="001578A2" w:rsidRDefault="00350842" w:rsidP="001578A2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</w:tr>
      <w:tr w:rsidR="00350842" w14:paraId="5F1E4D9E" w14:textId="77777777" w:rsidTr="00A324A9">
        <w:trPr>
          <w:cantSplit/>
          <w:trHeight w:val="680"/>
          <w:jc w:val="center"/>
        </w:trPr>
        <w:tc>
          <w:tcPr>
            <w:tcW w:w="16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7D1959" w14:textId="77777777" w:rsidR="0035084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426218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ind w:left="32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BA08D0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7F0E217" w14:textId="77777777" w:rsidR="00350842" w:rsidRPr="001578A2" w:rsidRDefault="00350842" w:rsidP="001578A2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</w:tr>
      <w:tr w:rsidR="00350842" w14:paraId="24838FFC" w14:textId="77777777" w:rsidTr="00A324A9">
        <w:trPr>
          <w:cantSplit/>
          <w:trHeight w:val="680"/>
          <w:jc w:val="center"/>
        </w:trPr>
        <w:tc>
          <w:tcPr>
            <w:tcW w:w="165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948842" w14:textId="77777777" w:rsidR="0035084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C07FE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ind w:left="32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B8812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46FEA7E" w14:textId="77777777" w:rsidR="00350842" w:rsidRPr="001578A2" w:rsidRDefault="00350842" w:rsidP="001578A2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</w:tr>
      <w:tr w:rsidR="00350842" w14:paraId="6D058133" w14:textId="77777777" w:rsidTr="00A324A9">
        <w:trPr>
          <w:cantSplit/>
          <w:trHeight w:val="680"/>
          <w:jc w:val="center"/>
        </w:trPr>
        <w:tc>
          <w:tcPr>
            <w:tcW w:w="1653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77077" w14:textId="77777777" w:rsidR="0035084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E26EBA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ind w:left="32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4BECC2F" w14:textId="77777777" w:rsidR="00350842" w:rsidRPr="001578A2" w:rsidRDefault="00350842" w:rsidP="00C466CB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363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ABEF3A" w14:textId="77777777" w:rsidR="00350842" w:rsidRPr="001578A2" w:rsidRDefault="00350842" w:rsidP="001578A2">
            <w:pPr>
              <w:tabs>
                <w:tab w:val="left" w:pos="4266"/>
              </w:tabs>
              <w:spacing w:line="240" w:lineRule="auto"/>
              <w:rPr>
                <w:rFonts w:ascii="Arial" w:eastAsia="標楷體" w:hAnsi="Arial" w:cs="Arial"/>
                <w:sz w:val="28"/>
              </w:rPr>
            </w:pPr>
          </w:p>
        </w:tc>
      </w:tr>
      <w:tr w:rsidR="00350842" w14:paraId="7451619B" w14:textId="77777777" w:rsidTr="00A324A9">
        <w:trPr>
          <w:cantSplit/>
          <w:trHeight w:val="454"/>
          <w:jc w:val="center"/>
        </w:trPr>
        <w:tc>
          <w:tcPr>
            <w:tcW w:w="349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3A6868" w14:textId="77777777" w:rsidR="00350842" w:rsidRPr="00131339" w:rsidRDefault="00350842" w:rsidP="00685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1339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6C42064" w14:textId="77777777" w:rsidR="00350842" w:rsidRPr="00131339" w:rsidRDefault="00350842" w:rsidP="00685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1339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</w:tc>
        <w:tc>
          <w:tcPr>
            <w:tcW w:w="320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D1B8887" w14:textId="77777777" w:rsidR="00350842" w:rsidRPr="00131339" w:rsidRDefault="00350842" w:rsidP="00685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31339">
              <w:rPr>
                <w:rFonts w:ascii="標楷體" w:eastAsia="標楷體" w:hAnsi="標楷體" w:hint="eastAsia"/>
                <w:b/>
                <w:sz w:val="28"/>
                <w:szCs w:val="28"/>
              </w:rPr>
              <w:t>上級主管</w:t>
            </w:r>
          </w:p>
        </w:tc>
      </w:tr>
      <w:tr w:rsidR="00350842" w14:paraId="0D37AA8C" w14:textId="77777777" w:rsidTr="00A324A9">
        <w:trPr>
          <w:cantSplit/>
          <w:trHeight w:val="680"/>
          <w:jc w:val="center"/>
        </w:trPr>
        <w:tc>
          <w:tcPr>
            <w:tcW w:w="349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711A6AD8" w14:textId="77777777" w:rsidR="00350842" w:rsidRPr="00AF0474" w:rsidRDefault="00350842" w:rsidP="00685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D81E445" w14:textId="77777777" w:rsidR="00350842" w:rsidRPr="00AF0474" w:rsidRDefault="00350842" w:rsidP="00685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09" w:type="dxa"/>
            <w:gridSpan w:val="2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EF207" w14:textId="77777777" w:rsidR="00350842" w:rsidRPr="00AF0474" w:rsidRDefault="00350842" w:rsidP="00685166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B967296" w14:textId="77777777" w:rsidR="00D15957" w:rsidRDefault="00D15957" w:rsidP="004E54BF">
      <w:pPr>
        <w:snapToGrid w:val="0"/>
        <w:spacing w:after="180" w:line="400" w:lineRule="exact"/>
        <w:jc w:val="left"/>
        <w:rPr>
          <w:rFonts w:ascii="標楷體" w:eastAsia="標楷體" w:hAnsi="標楷體"/>
          <w:color w:val="FF0000"/>
          <w:szCs w:val="24"/>
        </w:rPr>
        <w:sectPr w:rsidR="00D15957" w:rsidSect="00FB2280">
          <w:footerReference w:type="default" r:id="rId7"/>
          <w:pgSz w:w="11906" w:h="16838"/>
          <w:pgMar w:top="851" w:right="1134" w:bottom="1134" w:left="1134" w:header="851" w:footer="992" w:gutter="0"/>
          <w:cols w:space="425"/>
          <w:docGrid w:type="lines" w:linePitch="360"/>
        </w:sectPr>
      </w:pPr>
    </w:p>
    <w:p w14:paraId="45B6A109" w14:textId="77777777" w:rsidR="008239DB" w:rsidRDefault="00D97CA1" w:rsidP="00F86C9B">
      <w:pPr>
        <w:widowControl/>
        <w:spacing w:afterLines="50" w:after="180" w:line="240" w:lineRule="auto"/>
        <w:ind w:leftChars="-177" w:left="1" w:hangingChars="133" w:hanging="426"/>
        <w:jc w:val="left"/>
        <w:rPr>
          <w:rFonts w:ascii="標楷體" w:eastAsia="標楷體" w:hAnsi="標楷體" w:cs="新細明體"/>
          <w:b/>
          <w:bCs/>
          <w:kern w:val="0"/>
          <w:sz w:val="32"/>
          <w:szCs w:val="32"/>
          <w:shd w:val="pct15" w:color="auto" w:fill="FFFFFF"/>
        </w:rPr>
      </w:pPr>
      <w:r w:rsidRPr="00D97CA1">
        <w:rPr>
          <w:rFonts w:eastAsia="標楷體" w:hint="eastAsia"/>
          <w:b/>
          <w:sz w:val="32"/>
          <w:szCs w:val="32"/>
          <w:shd w:val="pct15" w:color="auto" w:fill="FFFFFF"/>
        </w:rPr>
        <w:lastRenderedPageBreak/>
        <w:t>參賽</w:t>
      </w:r>
      <w:r w:rsidRPr="00D97CA1">
        <w:rPr>
          <w:rFonts w:eastAsia="標楷體"/>
          <w:b/>
          <w:sz w:val="32"/>
          <w:szCs w:val="32"/>
          <w:shd w:val="pct15" w:color="auto" w:fill="FFFFFF"/>
        </w:rPr>
        <w:t>或參展</w:t>
      </w:r>
      <w:r w:rsidRPr="00D97CA1">
        <w:rPr>
          <w:rFonts w:eastAsia="標楷體" w:hint="eastAsia"/>
          <w:b/>
          <w:sz w:val="32"/>
          <w:szCs w:val="32"/>
          <w:shd w:val="pct15" w:color="auto" w:fill="FFFFFF"/>
        </w:rPr>
        <w:t>補助</w:t>
      </w:r>
      <w:r w:rsidR="008239DB" w:rsidRPr="00D97CA1">
        <w:rPr>
          <w:rFonts w:ascii="標楷體" w:eastAsia="標楷體" w:hAnsi="標楷體" w:cs="新細明體" w:hint="eastAsia"/>
          <w:b/>
          <w:bCs/>
          <w:kern w:val="0"/>
          <w:sz w:val="32"/>
          <w:szCs w:val="32"/>
          <w:shd w:val="pct15" w:color="auto" w:fill="FFFFFF"/>
        </w:rPr>
        <w:t>附件資料</w:t>
      </w:r>
      <w:r>
        <w:rPr>
          <w:rFonts w:ascii="標楷體" w:eastAsia="標楷體" w:hAnsi="標楷體" w:cs="新細明體"/>
          <w:b/>
          <w:bCs/>
          <w:kern w:val="0"/>
          <w:sz w:val="32"/>
          <w:szCs w:val="32"/>
          <w:shd w:val="pct15" w:color="auto" w:fill="FFFFFF"/>
        </w:rPr>
        <w:t>：</w:t>
      </w:r>
    </w:p>
    <w:p w14:paraId="0A4CA71F" w14:textId="77777777" w:rsidR="00D97CA1" w:rsidRPr="00D97CA1" w:rsidRDefault="00D97CA1" w:rsidP="00D97CA1">
      <w:pPr>
        <w:widowControl/>
        <w:spacing w:afterLines="50" w:after="180" w:line="240" w:lineRule="auto"/>
        <w:ind w:leftChars="-177" w:left="-106" w:hangingChars="133" w:hanging="319"/>
        <w:jc w:val="left"/>
        <w:rPr>
          <w:rFonts w:ascii="標楷體" w:eastAsia="標楷體" w:hAnsi="標楷體" w:cs="新細明體"/>
          <w:b/>
          <w:bCs/>
          <w:kern w:val="0"/>
          <w:sz w:val="32"/>
          <w:szCs w:val="32"/>
          <w:shd w:val="pct15" w:color="auto" w:fill="FFFFFF"/>
        </w:rPr>
      </w:pPr>
      <w:r w:rsidRPr="004E54BF">
        <w:rPr>
          <w:rFonts w:ascii="標楷體" w:eastAsia="標楷體" w:hAnsi="標楷體"/>
          <w:color w:val="FF0000"/>
          <w:szCs w:val="24"/>
        </w:rPr>
        <w:t>同一學年度內</w:t>
      </w:r>
      <w:r w:rsidRPr="004E54BF">
        <w:rPr>
          <w:rFonts w:ascii="標楷體" w:eastAsia="標楷體" w:hAnsi="標楷體" w:hint="eastAsia"/>
          <w:color w:val="FF0000"/>
          <w:szCs w:val="24"/>
        </w:rPr>
        <w:t>同一競賽</w:t>
      </w:r>
      <w:r w:rsidRPr="00265CB5">
        <w:rPr>
          <w:rFonts w:eastAsia="標楷體"/>
          <w:color w:val="FF0000"/>
          <w:szCs w:val="24"/>
        </w:rPr>
        <w:t>或參展</w:t>
      </w:r>
      <w:r w:rsidRPr="00265CB5">
        <w:rPr>
          <w:rFonts w:ascii="標楷體" w:eastAsia="標楷體" w:hAnsi="標楷體"/>
          <w:color w:val="FF0000"/>
          <w:szCs w:val="24"/>
        </w:rPr>
        <w:t>以</w:t>
      </w:r>
      <w:r w:rsidRPr="004E54BF">
        <w:rPr>
          <w:rFonts w:ascii="標楷體" w:eastAsia="標楷體" w:hAnsi="標楷體"/>
          <w:color w:val="FF0000"/>
          <w:szCs w:val="24"/>
        </w:rPr>
        <w:t>補助一案為限</w:t>
      </w:r>
    </w:p>
    <w:tbl>
      <w:tblPr>
        <w:tblW w:w="10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0"/>
      </w:tblGrid>
      <w:tr w:rsidR="00D97CA1" w:rsidRPr="004E54BF" w14:paraId="373FF4AC" w14:textId="77777777" w:rsidTr="00D97CA1">
        <w:trPr>
          <w:trHeight w:val="2509"/>
        </w:trPr>
        <w:tc>
          <w:tcPr>
            <w:tcW w:w="1038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B4035D" w14:textId="77777777" w:rsidR="00D97CA1" w:rsidRPr="00265CB5" w:rsidRDefault="00D97CA1" w:rsidP="00D97CA1">
            <w:pPr>
              <w:tabs>
                <w:tab w:val="left" w:pos="4266"/>
              </w:tabs>
              <w:adjustRightInd w:val="0"/>
              <w:snapToGrid w:val="0"/>
              <w:spacing w:beforeLines="50" w:before="180" w:line="240" w:lineRule="auto"/>
              <w:ind w:leftChars="50" w:left="1428" w:hangingChars="545" w:hanging="1308"/>
              <w:jc w:val="both"/>
              <w:rPr>
                <w:rFonts w:ascii="新細明體" w:hAnsi="新細明體"/>
              </w:rPr>
            </w:pPr>
            <w:r w:rsidRPr="004E54BF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E54BF">
              <w:rPr>
                <w:rFonts w:eastAsia="標楷體" w:hint="eastAsia"/>
                <w:b/>
              </w:rPr>
              <w:t>交通費</w:t>
            </w:r>
            <w:r w:rsidRPr="004E54BF">
              <w:rPr>
                <w:rFonts w:ascii="標楷體" w:eastAsia="標楷體" w:hAnsi="標楷體" w:hint="eastAsia"/>
                <w:b/>
              </w:rPr>
              <w:t>：</w:t>
            </w:r>
            <w:r w:rsidRPr="003B54BD">
              <w:rPr>
                <w:rFonts w:eastAsia="標楷體"/>
              </w:rPr>
              <w:t>國內比照本校出差費</w:t>
            </w:r>
            <w:r w:rsidRPr="003B54BD">
              <w:rPr>
                <w:rFonts w:eastAsia="標楷體" w:hint="eastAsia"/>
              </w:rPr>
              <w:t>之</w:t>
            </w:r>
            <w:r w:rsidRPr="003B54BD">
              <w:rPr>
                <w:rFonts w:eastAsia="標楷體"/>
              </w:rPr>
              <w:t>規定，國外</w:t>
            </w:r>
            <w:r w:rsidRPr="003B54BD">
              <w:rPr>
                <w:rFonts w:eastAsia="標楷體" w:hint="eastAsia"/>
              </w:rPr>
              <w:t>則</w:t>
            </w:r>
            <w:r w:rsidRPr="003B54BD">
              <w:rPr>
                <w:rFonts w:eastAsia="標楷體"/>
              </w:rPr>
              <w:t>補助往返經濟艙機票</w:t>
            </w:r>
            <w:r w:rsidRPr="00265CB5">
              <w:rPr>
                <w:rFonts w:eastAsia="標楷體"/>
              </w:rPr>
              <w:t>，</w:t>
            </w:r>
            <w:r w:rsidRPr="00265CB5">
              <w:rPr>
                <w:rFonts w:eastAsia="標楷體" w:hint="eastAsia"/>
              </w:rPr>
              <w:t>補助金額核實支付</w:t>
            </w:r>
            <w:r w:rsidRPr="00265CB5">
              <w:rPr>
                <w:rFonts w:eastAsia="標楷體"/>
              </w:rPr>
              <w:t>，前往亞洲地區以</w:t>
            </w:r>
            <w:r w:rsidRPr="00265CB5">
              <w:rPr>
                <w:rFonts w:eastAsia="標楷體" w:hint="eastAsia"/>
              </w:rPr>
              <w:t>新台幣</w:t>
            </w:r>
            <w:r w:rsidRPr="00265CB5">
              <w:rPr>
                <w:rFonts w:eastAsia="標楷體"/>
              </w:rPr>
              <w:t>二</w:t>
            </w:r>
            <w:r w:rsidRPr="00265CB5">
              <w:rPr>
                <w:rFonts w:eastAsia="標楷體" w:hint="eastAsia"/>
              </w:rPr>
              <w:t>萬元</w:t>
            </w:r>
            <w:r w:rsidRPr="00265CB5">
              <w:rPr>
                <w:rFonts w:eastAsia="標楷體"/>
              </w:rPr>
              <w:t>為上限，其他地區以新台幣三萬元為上限</w:t>
            </w:r>
            <w:r w:rsidRPr="00265CB5">
              <w:rPr>
                <w:rFonts w:ascii="新細明體" w:hAnsi="新細明體" w:hint="eastAsia"/>
              </w:rPr>
              <w:t>。</w:t>
            </w:r>
          </w:p>
          <w:p w14:paraId="49F1DBFA" w14:textId="77777777" w:rsidR="00D97CA1" w:rsidRPr="004E54BF" w:rsidRDefault="00D97CA1" w:rsidP="004E54BF">
            <w:pPr>
              <w:tabs>
                <w:tab w:val="left" w:pos="4266"/>
              </w:tabs>
              <w:adjustRightInd w:val="0"/>
              <w:snapToGrid w:val="0"/>
              <w:spacing w:beforeLines="50" w:before="180" w:afterLines="50" w:after="180" w:line="240" w:lineRule="auto"/>
              <w:jc w:val="both"/>
              <w:rPr>
                <w:rFonts w:eastAsia="標楷體"/>
              </w:rPr>
            </w:pPr>
            <w:r w:rsidRPr="004E54BF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E54BF">
              <w:rPr>
                <w:rFonts w:eastAsia="標楷體"/>
                <w:b/>
              </w:rPr>
              <w:t>註冊費</w:t>
            </w:r>
            <w:r w:rsidRPr="004E54BF">
              <w:rPr>
                <w:rFonts w:ascii="標楷體" w:eastAsia="標楷體" w:hAnsi="標楷體" w:hint="eastAsia"/>
                <w:b/>
              </w:rPr>
              <w:t>：</w:t>
            </w:r>
            <w:r w:rsidRPr="004E54BF">
              <w:rPr>
                <w:rFonts w:eastAsia="標楷體"/>
              </w:rPr>
              <w:t>採實報實銷，但以新台幣一萬元為上限。</w:t>
            </w:r>
          </w:p>
          <w:p w14:paraId="5E90F3D0" w14:textId="77777777" w:rsidR="00D97CA1" w:rsidRPr="004E54BF" w:rsidRDefault="00D97CA1" w:rsidP="004E54BF">
            <w:pPr>
              <w:tabs>
                <w:tab w:val="left" w:pos="4266"/>
              </w:tabs>
              <w:adjustRightInd w:val="0"/>
              <w:snapToGrid w:val="0"/>
              <w:spacing w:beforeLines="50" w:before="180" w:line="240" w:lineRule="auto"/>
              <w:ind w:left="1363" w:hangingChars="568" w:hanging="1363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4E54BF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E54BF">
              <w:rPr>
                <w:rFonts w:eastAsia="標楷體" w:hint="eastAsia"/>
                <w:b/>
                <w:szCs w:val="24"/>
              </w:rPr>
              <w:t>檢附審查資料</w:t>
            </w:r>
            <w:r w:rsidRPr="004E54BF">
              <w:rPr>
                <w:rFonts w:ascii="標楷體" w:eastAsia="標楷體" w:hAnsi="標楷體" w:hint="eastAsia"/>
                <w:b/>
                <w:szCs w:val="24"/>
              </w:rPr>
              <w:t>：</w:t>
            </w:r>
          </w:p>
          <w:p w14:paraId="79E66546" w14:textId="77777777" w:rsidR="00D97CA1" w:rsidRPr="004E54BF" w:rsidRDefault="00D97CA1" w:rsidP="004E54BF">
            <w:pPr>
              <w:numPr>
                <w:ilvl w:val="0"/>
                <w:numId w:val="8"/>
              </w:numPr>
              <w:adjustRightInd w:val="0"/>
              <w:snapToGrid w:val="0"/>
              <w:spacing w:beforeLines="50" w:before="180" w:line="240" w:lineRule="auto"/>
              <w:ind w:left="601" w:hanging="331"/>
              <w:jc w:val="both"/>
              <w:rPr>
                <w:rFonts w:eastAsia="標楷體"/>
                <w:szCs w:val="24"/>
              </w:rPr>
            </w:pPr>
            <w:r w:rsidRPr="004E54BF">
              <w:rPr>
                <w:rFonts w:eastAsia="標楷體" w:hint="eastAsia"/>
                <w:szCs w:val="24"/>
              </w:rPr>
              <w:t>指導之學生團隊於近二年在國內外學術、技藝能競賽或發明展領域獲優異名次或事蹟表現。</w:t>
            </w:r>
          </w:p>
          <w:p w14:paraId="16C83228" w14:textId="77777777" w:rsidR="00D97CA1" w:rsidRPr="004E54BF" w:rsidRDefault="00D97CA1" w:rsidP="00265CB5">
            <w:pPr>
              <w:numPr>
                <w:ilvl w:val="0"/>
                <w:numId w:val="8"/>
              </w:numPr>
              <w:adjustRightInd w:val="0"/>
              <w:snapToGrid w:val="0"/>
              <w:spacing w:beforeLines="50" w:before="180" w:afterLines="50" w:after="180" w:line="240" w:lineRule="auto"/>
              <w:jc w:val="both"/>
              <w:rPr>
                <w:rFonts w:eastAsia="標楷體"/>
                <w:szCs w:val="24"/>
              </w:rPr>
            </w:pPr>
            <w:r w:rsidRPr="003B54BD">
              <w:rPr>
                <w:rFonts w:eastAsia="標楷體" w:hAnsi="標楷體" w:hint="eastAsia"/>
              </w:rPr>
              <w:t>參加競賽</w:t>
            </w:r>
            <w:r>
              <w:rPr>
                <w:rFonts w:eastAsia="標楷體" w:hAnsi="標楷體"/>
                <w:b/>
                <w:u w:val="single"/>
              </w:rPr>
              <w:t>或</w:t>
            </w:r>
            <w:r w:rsidRPr="00C43E5F">
              <w:rPr>
                <w:rFonts w:eastAsia="標楷體"/>
                <w:b/>
                <w:u w:val="single"/>
              </w:rPr>
              <w:t>參展</w:t>
            </w:r>
            <w:r w:rsidRPr="003B54BD">
              <w:rPr>
                <w:rFonts w:eastAsia="標楷體" w:hAnsi="標楷體" w:hint="eastAsia"/>
              </w:rPr>
              <w:t>之報名表</w:t>
            </w:r>
            <w:r w:rsidRPr="004E54BF">
              <w:rPr>
                <w:rFonts w:eastAsia="標楷體" w:hint="eastAsia"/>
                <w:szCs w:val="24"/>
              </w:rPr>
              <w:t>、</w:t>
            </w:r>
            <w:r w:rsidRPr="00265CB5">
              <w:rPr>
                <w:rFonts w:eastAsia="標楷體" w:hint="eastAsia"/>
                <w:szCs w:val="24"/>
              </w:rPr>
              <w:t>競賽辦法、簡章或活動流程表。</w:t>
            </w:r>
          </w:p>
          <w:p w14:paraId="1938E899" w14:textId="77777777" w:rsidR="00D97CA1" w:rsidRPr="004E54BF" w:rsidRDefault="00D97CA1" w:rsidP="004E54BF">
            <w:pPr>
              <w:numPr>
                <w:ilvl w:val="0"/>
                <w:numId w:val="10"/>
              </w:numPr>
              <w:adjustRightInd w:val="0"/>
              <w:snapToGrid w:val="0"/>
              <w:spacing w:beforeLines="50" w:before="180" w:afterLines="50" w:after="180" w:line="240" w:lineRule="auto"/>
              <w:ind w:left="459" w:hanging="340"/>
              <w:jc w:val="both"/>
              <w:rPr>
                <w:rFonts w:eastAsia="標楷體"/>
                <w:color w:val="FF0000"/>
                <w:szCs w:val="24"/>
              </w:rPr>
            </w:pPr>
            <w:r w:rsidRPr="004E54BF">
              <w:rPr>
                <w:rFonts w:eastAsia="標楷體"/>
                <w:color w:val="FF0000"/>
              </w:rPr>
              <w:t>凡受本補助者，應於</w:t>
            </w:r>
            <w:r w:rsidRPr="004E54BF">
              <w:rPr>
                <w:rFonts w:eastAsia="標楷體" w:hint="eastAsia"/>
                <w:color w:val="FF0000"/>
              </w:rPr>
              <w:t>競</w:t>
            </w:r>
            <w:r w:rsidRPr="00265CB5">
              <w:rPr>
                <w:rFonts w:eastAsia="標楷體" w:hint="eastAsia"/>
                <w:color w:val="FF0000"/>
              </w:rPr>
              <w:t>賽</w:t>
            </w:r>
            <w:r w:rsidRPr="00265CB5">
              <w:rPr>
                <w:rFonts w:eastAsia="標楷體"/>
                <w:color w:val="FF0000"/>
              </w:rPr>
              <w:t>或參展</w:t>
            </w:r>
            <w:r w:rsidRPr="004E54BF">
              <w:rPr>
                <w:rFonts w:eastAsia="標楷體"/>
                <w:color w:val="FF0000"/>
              </w:rPr>
              <w:t>結束後一個月內</w:t>
            </w:r>
            <w:r w:rsidRPr="004E54BF">
              <w:rPr>
                <w:rFonts w:eastAsia="標楷體" w:hint="eastAsia"/>
                <w:color w:val="FF0000"/>
              </w:rPr>
              <w:t>檢附相關費用單據及參賽</w:t>
            </w:r>
            <w:r w:rsidRPr="004E54BF">
              <w:rPr>
                <w:rFonts w:eastAsia="標楷體"/>
                <w:color w:val="FF0000"/>
              </w:rPr>
              <w:t>報告書</w:t>
            </w:r>
            <w:r w:rsidRPr="004E54BF">
              <w:rPr>
                <w:rFonts w:ascii="標楷體" w:eastAsia="標楷體" w:hAnsi="標楷體" w:hint="eastAsia"/>
                <w:color w:val="FF0000"/>
              </w:rPr>
              <w:t>（</w:t>
            </w:r>
            <w:r w:rsidRPr="004E54BF">
              <w:rPr>
                <w:rFonts w:eastAsia="標楷體"/>
                <w:color w:val="FF0000"/>
              </w:rPr>
              <w:t>書面及</w:t>
            </w:r>
            <w:r w:rsidRPr="004E54BF">
              <w:rPr>
                <w:rFonts w:eastAsia="標楷體"/>
                <w:color w:val="FF0000"/>
                <w:kern w:val="0"/>
              </w:rPr>
              <w:t>電子檔</w:t>
            </w:r>
            <w:r w:rsidRPr="004E54BF">
              <w:rPr>
                <w:rFonts w:eastAsia="標楷體"/>
                <w:color w:val="FF0000"/>
              </w:rPr>
              <w:t>）向</w:t>
            </w:r>
            <w:r w:rsidRPr="004E54BF">
              <w:rPr>
                <w:rFonts w:ascii="標楷體" w:eastAsia="標楷體" w:hAnsi="標楷體" w:hint="eastAsia"/>
                <w:color w:val="FF0000"/>
              </w:rPr>
              <w:t>研究發展處</w:t>
            </w:r>
            <w:r w:rsidRPr="004E54BF">
              <w:rPr>
                <w:rFonts w:eastAsia="標楷體"/>
                <w:color w:val="FF0000"/>
              </w:rPr>
              <w:t>提出</w:t>
            </w:r>
            <w:r w:rsidRPr="004E54BF">
              <w:rPr>
                <w:rFonts w:eastAsia="標楷體" w:hint="eastAsia"/>
                <w:color w:val="FF0000"/>
              </w:rPr>
              <w:t>結報</w:t>
            </w:r>
            <w:r w:rsidRPr="004E54BF">
              <w:rPr>
                <w:rFonts w:eastAsia="標楷體"/>
                <w:color w:val="FF0000"/>
              </w:rPr>
              <w:t>，逾期未結案者不予補助。</w:t>
            </w:r>
          </w:p>
        </w:tc>
      </w:tr>
    </w:tbl>
    <w:p w14:paraId="2B9A4214" w14:textId="77777777" w:rsidR="002E64C1" w:rsidRPr="00EC650C" w:rsidRDefault="002E64C1" w:rsidP="00D41B60">
      <w:pPr>
        <w:widowControl/>
        <w:spacing w:afterLines="100" w:after="360" w:line="240" w:lineRule="auto"/>
        <w:jc w:val="left"/>
        <w:rPr>
          <w:rFonts w:ascii="標楷體" w:eastAsia="標楷體" w:hAnsi="標楷體"/>
          <w:szCs w:val="24"/>
        </w:rPr>
      </w:pPr>
    </w:p>
    <w:sectPr w:rsidR="002E64C1" w:rsidRPr="00EC650C" w:rsidSect="00731F29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90ED" w14:textId="77777777" w:rsidR="00E65FE9" w:rsidRDefault="00E65FE9">
      <w:pPr>
        <w:spacing w:line="240" w:lineRule="auto"/>
      </w:pPr>
    </w:p>
  </w:endnote>
  <w:endnote w:type="continuationSeparator" w:id="0">
    <w:p w14:paraId="1D6D3B36" w14:textId="77777777" w:rsidR="00E65FE9" w:rsidRDefault="00E65FE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C2B0" w14:textId="77777777" w:rsidR="00AD58D6" w:rsidRDefault="00AD58D6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C1639E" w:rsidRPr="00C1639E">
      <w:rPr>
        <w:noProof/>
        <w:lang w:val="zh-TW" w:eastAsia="zh-TW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C74DB" w14:textId="77777777" w:rsidR="00E65FE9" w:rsidRDefault="00E65FE9">
      <w:pPr>
        <w:spacing w:line="240" w:lineRule="auto"/>
      </w:pPr>
    </w:p>
  </w:footnote>
  <w:footnote w:type="continuationSeparator" w:id="0">
    <w:p w14:paraId="58093E35" w14:textId="77777777" w:rsidR="00E65FE9" w:rsidRDefault="00E65FE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5A7"/>
    <w:multiLevelType w:val="hybridMultilevel"/>
    <w:tmpl w:val="2738E5CE"/>
    <w:lvl w:ilvl="0" w:tplc="7004D37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D320E7"/>
    <w:multiLevelType w:val="hybridMultilevel"/>
    <w:tmpl w:val="583675C0"/>
    <w:lvl w:ilvl="0" w:tplc="225A5DFC">
      <w:start w:val="2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1E3AB0"/>
    <w:multiLevelType w:val="hybridMultilevel"/>
    <w:tmpl w:val="6AF6CE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DC3BC5"/>
    <w:multiLevelType w:val="hybridMultilevel"/>
    <w:tmpl w:val="39840BAE"/>
    <w:lvl w:ilvl="0" w:tplc="0409000D">
      <w:start w:val="1"/>
      <w:numFmt w:val="bullet"/>
      <w:lvlText w:val="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190C0C2A"/>
    <w:multiLevelType w:val="hybridMultilevel"/>
    <w:tmpl w:val="17C66588"/>
    <w:lvl w:ilvl="0" w:tplc="18D056DE">
      <w:start w:val="1"/>
      <w:numFmt w:val="taiwaneseCountingThousand"/>
      <w:lvlText w:val="%1、"/>
      <w:lvlJc w:val="left"/>
      <w:pPr>
        <w:ind w:left="1757" w:hanging="480"/>
      </w:pPr>
      <w:rPr>
        <w:rFonts w:ascii="Calibri" w:hAnsi="Calibr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>
      <w:start w:val="1"/>
      <w:numFmt w:val="ideographTraditional"/>
      <w:lvlText w:val="%5、"/>
      <w:lvlJc w:val="left"/>
      <w:pPr>
        <w:ind w:left="3674" w:hanging="480"/>
      </w:pPr>
    </w:lvl>
    <w:lvl w:ilvl="5" w:tplc="0409001B">
      <w:start w:val="1"/>
      <w:numFmt w:val="lowerRoman"/>
      <w:lvlText w:val="%6."/>
      <w:lvlJc w:val="right"/>
      <w:pPr>
        <w:ind w:left="4154" w:hanging="480"/>
      </w:pPr>
    </w:lvl>
    <w:lvl w:ilvl="6" w:tplc="0409000F">
      <w:start w:val="1"/>
      <w:numFmt w:val="decimal"/>
      <w:lvlText w:val="%7."/>
      <w:lvlJc w:val="left"/>
      <w:pPr>
        <w:ind w:left="4634" w:hanging="480"/>
      </w:pPr>
    </w:lvl>
    <w:lvl w:ilvl="7" w:tplc="04090019">
      <w:start w:val="1"/>
      <w:numFmt w:val="ideographTraditional"/>
      <w:lvlText w:val="%8、"/>
      <w:lvlJc w:val="left"/>
      <w:pPr>
        <w:ind w:left="5114" w:hanging="480"/>
      </w:pPr>
    </w:lvl>
    <w:lvl w:ilvl="8" w:tplc="0409001B">
      <w:start w:val="1"/>
      <w:numFmt w:val="lowerRoman"/>
      <w:lvlText w:val="%9."/>
      <w:lvlJc w:val="right"/>
      <w:pPr>
        <w:ind w:left="5594" w:hanging="480"/>
      </w:pPr>
    </w:lvl>
  </w:abstractNum>
  <w:abstractNum w:abstractNumId="5" w15:restartNumberingAfterBreak="0">
    <w:nsid w:val="1D64326D"/>
    <w:multiLevelType w:val="hybridMultilevel"/>
    <w:tmpl w:val="4992C924"/>
    <w:lvl w:ilvl="0" w:tplc="8AF67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8D58CD"/>
    <w:multiLevelType w:val="hybridMultilevel"/>
    <w:tmpl w:val="E24053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127361"/>
    <w:multiLevelType w:val="hybridMultilevel"/>
    <w:tmpl w:val="592C78CE"/>
    <w:lvl w:ilvl="0" w:tplc="91C6E39C">
      <w:start w:val="1"/>
      <w:numFmt w:val="taiwaneseCountingThousand"/>
      <w:lvlText w:val="%1、"/>
      <w:lvlJc w:val="left"/>
      <w:pPr>
        <w:ind w:left="2749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5343BF"/>
    <w:multiLevelType w:val="hybridMultilevel"/>
    <w:tmpl w:val="849E2160"/>
    <w:lvl w:ilvl="0" w:tplc="225A5DFC">
      <w:start w:val="2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C9E2DC9"/>
    <w:multiLevelType w:val="hybridMultilevel"/>
    <w:tmpl w:val="3152A7AC"/>
    <w:lvl w:ilvl="0" w:tplc="8C028F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434607D7"/>
    <w:multiLevelType w:val="hybridMultilevel"/>
    <w:tmpl w:val="B9AA62E6"/>
    <w:lvl w:ilvl="0" w:tplc="78F27390">
      <w:start w:val="1"/>
      <w:numFmt w:val="decimal"/>
      <w:lvlText w:val="%1."/>
      <w:lvlJc w:val="left"/>
      <w:pPr>
        <w:ind w:left="75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1" w15:restartNumberingAfterBreak="0">
    <w:nsid w:val="4F496842"/>
    <w:multiLevelType w:val="hybridMultilevel"/>
    <w:tmpl w:val="5142E39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2855152"/>
    <w:multiLevelType w:val="hybridMultilevel"/>
    <w:tmpl w:val="FBAEF6D4"/>
    <w:lvl w:ilvl="0" w:tplc="04090017">
      <w:start w:val="1"/>
      <w:numFmt w:val="ideographLegalTraditional"/>
      <w:lvlText w:val="%1、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3" w15:restartNumberingAfterBreak="0">
    <w:nsid w:val="6A2B3AD7"/>
    <w:multiLevelType w:val="hybridMultilevel"/>
    <w:tmpl w:val="012AE22E"/>
    <w:lvl w:ilvl="0" w:tplc="91C6E39C">
      <w:start w:val="1"/>
      <w:numFmt w:val="taiwaneseCountingThousand"/>
      <w:lvlText w:val="%1、"/>
      <w:lvlJc w:val="left"/>
      <w:pPr>
        <w:ind w:left="1754" w:hanging="480"/>
      </w:pPr>
    </w:lvl>
    <w:lvl w:ilvl="1" w:tplc="04090019">
      <w:start w:val="1"/>
      <w:numFmt w:val="ideographTraditional"/>
      <w:lvlText w:val="%2、"/>
      <w:lvlJc w:val="left"/>
      <w:pPr>
        <w:ind w:left="2234" w:hanging="480"/>
      </w:pPr>
    </w:lvl>
    <w:lvl w:ilvl="2" w:tplc="0409001B">
      <w:start w:val="1"/>
      <w:numFmt w:val="lowerRoman"/>
      <w:lvlText w:val="%3."/>
      <w:lvlJc w:val="right"/>
      <w:pPr>
        <w:ind w:left="2714" w:hanging="480"/>
      </w:pPr>
    </w:lvl>
    <w:lvl w:ilvl="3" w:tplc="0409000F">
      <w:start w:val="1"/>
      <w:numFmt w:val="decimal"/>
      <w:lvlText w:val="%4."/>
      <w:lvlJc w:val="left"/>
      <w:pPr>
        <w:ind w:left="3194" w:hanging="480"/>
      </w:pPr>
    </w:lvl>
    <w:lvl w:ilvl="4" w:tplc="04090019">
      <w:start w:val="1"/>
      <w:numFmt w:val="ideographTraditional"/>
      <w:lvlText w:val="%5、"/>
      <w:lvlJc w:val="left"/>
      <w:pPr>
        <w:ind w:left="3674" w:hanging="480"/>
      </w:pPr>
    </w:lvl>
    <w:lvl w:ilvl="5" w:tplc="0409001B">
      <w:start w:val="1"/>
      <w:numFmt w:val="lowerRoman"/>
      <w:lvlText w:val="%6."/>
      <w:lvlJc w:val="right"/>
      <w:pPr>
        <w:ind w:left="4154" w:hanging="480"/>
      </w:pPr>
    </w:lvl>
    <w:lvl w:ilvl="6" w:tplc="0409000F">
      <w:start w:val="1"/>
      <w:numFmt w:val="decimal"/>
      <w:lvlText w:val="%7."/>
      <w:lvlJc w:val="left"/>
      <w:pPr>
        <w:ind w:left="4634" w:hanging="480"/>
      </w:pPr>
    </w:lvl>
    <w:lvl w:ilvl="7" w:tplc="04090019">
      <w:start w:val="1"/>
      <w:numFmt w:val="ideographTraditional"/>
      <w:lvlText w:val="%8、"/>
      <w:lvlJc w:val="left"/>
      <w:pPr>
        <w:ind w:left="5114" w:hanging="480"/>
      </w:pPr>
    </w:lvl>
    <w:lvl w:ilvl="8" w:tplc="0409001B">
      <w:start w:val="1"/>
      <w:numFmt w:val="lowerRoman"/>
      <w:lvlText w:val="%9."/>
      <w:lvlJc w:val="right"/>
      <w:pPr>
        <w:ind w:left="5594" w:hanging="4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CE"/>
    <w:rsid w:val="0000041F"/>
    <w:rsid w:val="000302F0"/>
    <w:rsid w:val="0007680B"/>
    <w:rsid w:val="000A0365"/>
    <w:rsid w:val="000A186F"/>
    <w:rsid w:val="000B636D"/>
    <w:rsid w:val="000F3676"/>
    <w:rsid w:val="00103B75"/>
    <w:rsid w:val="001413A0"/>
    <w:rsid w:val="00147407"/>
    <w:rsid w:val="001505C1"/>
    <w:rsid w:val="001578A2"/>
    <w:rsid w:val="0017065F"/>
    <w:rsid w:val="00193B8D"/>
    <w:rsid w:val="00235B6B"/>
    <w:rsid w:val="00244415"/>
    <w:rsid w:val="00246025"/>
    <w:rsid w:val="002553AF"/>
    <w:rsid w:val="00257B93"/>
    <w:rsid w:val="00265CB5"/>
    <w:rsid w:val="00272DD0"/>
    <w:rsid w:val="002E298E"/>
    <w:rsid w:val="002E30E4"/>
    <w:rsid w:val="002E64C1"/>
    <w:rsid w:val="002E655A"/>
    <w:rsid w:val="002F57E2"/>
    <w:rsid w:val="00302C33"/>
    <w:rsid w:val="00331C2B"/>
    <w:rsid w:val="00340FBF"/>
    <w:rsid w:val="00350842"/>
    <w:rsid w:val="003702F3"/>
    <w:rsid w:val="00375DDA"/>
    <w:rsid w:val="003914A2"/>
    <w:rsid w:val="003C60D9"/>
    <w:rsid w:val="003D6037"/>
    <w:rsid w:val="003D68AF"/>
    <w:rsid w:val="00401CED"/>
    <w:rsid w:val="00466026"/>
    <w:rsid w:val="00491EC9"/>
    <w:rsid w:val="004C0F2A"/>
    <w:rsid w:val="004D7372"/>
    <w:rsid w:val="004E54BF"/>
    <w:rsid w:val="004F3A53"/>
    <w:rsid w:val="005025DD"/>
    <w:rsid w:val="00524763"/>
    <w:rsid w:val="005321B4"/>
    <w:rsid w:val="00546ED4"/>
    <w:rsid w:val="00582B15"/>
    <w:rsid w:val="005A4CFD"/>
    <w:rsid w:val="005B2057"/>
    <w:rsid w:val="005D2C67"/>
    <w:rsid w:val="005F1AAA"/>
    <w:rsid w:val="00641D32"/>
    <w:rsid w:val="00645D91"/>
    <w:rsid w:val="00656CCE"/>
    <w:rsid w:val="006675F2"/>
    <w:rsid w:val="00681462"/>
    <w:rsid w:val="00685166"/>
    <w:rsid w:val="006A7D2B"/>
    <w:rsid w:val="006B0159"/>
    <w:rsid w:val="006C4E5F"/>
    <w:rsid w:val="006C6098"/>
    <w:rsid w:val="006D670F"/>
    <w:rsid w:val="006E4C83"/>
    <w:rsid w:val="00714643"/>
    <w:rsid w:val="00731F29"/>
    <w:rsid w:val="00765AF9"/>
    <w:rsid w:val="00776E09"/>
    <w:rsid w:val="007E0440"/>
    <w:rsid w:val="008239DB"/>
    <w:rsid w:val="00832026"/>
    <w:rsid w:val="00850B84"/>
    <w:rsid w:val="00860FB0"/>
    <w:rsid w:val="00861908"/>
    <w:rsid w:val="00866AC6"/>
    <w:rsid w:val="008726CC"/>
    <w:rsid w:val="00891086"/>
    <w:rsid w:val="008E3893"/>
    <w:rsid w:val="00925BC1"/>
    <w:rsid w:val="0092730E"/>
    <w:rsid w:val="00935CCF"/>
    <w:rsid w:val="00944C32"/>
    <w:rsid w:val="0095538C"/>
    <w:rsid w:val="00956FBD"/>
    <w:rsid w:val="009B60EA"/>
    <w:rsid w:val="009F4C93"/>
    <w:rsid w:val="009F7B48"/>
    <w:rsid w:val="00A11091"/>
    <w:rsid w:val="00A324A9"/>
    <w:rsid w:val="00A40884"/>
    <w:rsid w:val="00A521AE"/>
    <w:rsid w:val="00A563A5"/>
    <w:rsid w:val="00A72B42"/>
    <w:rsid w:val="00A91AB6"/>
    <w:rsid w:val="00AA3D86"/>
    <w:rsid w:val="00AA5B18"/>
    <w:rsid w:val="00AA7829"/>
    <w:rsid w:val="00AB5024"/>
    <w:rsid w:val="00AC3CB5"/>
    <w:rsid w:val="00AC4C44"/>
    <w:rsid w:val="00AD1601"/>
    <w:rsid w:val="00AD1DAB"/>
    <w:rsid w:val="00AD58D6"/>
    <w:rsid w:val="00AF1E89"/>
    <w:rsid w:val="00B122D6"/>
    <w:rsid w:val="00B14869"/>
    <w:rsid w:val="00B25DFA"/>
    <w:rsid w:val="00B50102"/>
    <w:rsid w:val="00B63215"/>
    <w:rsid w:val="00B747F9"/>
    <w:rsid w:val="00B966A6"/>
    <w:rsid w:val="00BC595E"/>
    <w:rsid w:val="00BC7DC7"/>
    <w:rsid w:val="00BD0D54"/>
    <w:rsid w:val="00BE4C7C"/>
    <w:rsid w:val="00BE60EF"/>
    <w:rsid w:val="00BF1B16"/>
    <w:rsid w:val="00BF2A66"/>
    <w:rsid w:val="00C1639E"/>
    <w:rsid w:val="00C466CB"/>
    <w:rsid w:val="00C559B1"/>
    <w:rsid w:val="00C804EB"/>
    <w:rsid w:val="00CA4351"/>
    <w:rsid w:val="00CA6409"/>
    <w:rsid w:val="00CE4716"/>
    <w:rsid w:val="00D10234"/>
    <w:rsid w:val="00D15957"/>
    <w:rsid w:val="00D25E4E"/>
    <w:rsid w:val="00D41B60"/>
    <w:rsid w:val="00D87DC8"/>
    <w:rsid w:val="00D95A84"/>
    <w:rsid w:val="00D96EC5"/>
    <w:rsid w:val="00D97CA1"/>
    <w:rsid w:val="00DA2436"/>
    <w:rsid w:val="00DA2CA0"/>
    <w:rsid w:val="00DC7574"/>
    <w:rsid w:val="00E00C25"/>
    <w:rsid w:val="00E07517"/>
    <w:rsid w:val="00E15E67"/>
    <w:rsid w:val="00E65FE9"/>
    <w:rsid w:val="00E83726"/>
    <w:rsid w:val="00EC1593"/>
    <w:rsid w:val="00EC650C"/>
    <w:rsid w:val="00EE1EBB"/>
    <w:rsid w:val="00EF0794"/>
    <w:rsid w:val="00EF6176"/>
    <w:rsid w:val="00F05AA0"/>
    <w:rsid w:val="00F21CBD"/>
    <w:rsid w:val="00F31976"/>
    <w:rsid w:val="00F45354"/>
    <w:rsid w:val="00F51FAD"/>
    <w:rsid w:val="00F74C11"/>
    <w:rsid w:val="00F806B2"/>
    <w:rsid w:val="00F86C9B"/>
    <w:rsid w:val="00F87C01"/>
    <w:rsid w:val="00F92E0D"/>
    <w:rsid w:val="00F9439E"/>
    <w:rsid w:val="00F97658"/>
    <w:rsid w:val="00FA017C"/>
    <w:rsid w:val="00FA4875"/>
    <w:rsid w:val="00FA644C"/>
    <w:rsid w:val="00FB02E7"/>
    <w:rsid w:val="00FB2280"/>
    <w:rsid w:val="00FB2632"/>
    <w:rsid w:val="00FB4AB0"/>
    <w:rsid w:val="00FB5B67"/>
    <w:rsid w:val="00FD0408"/>
    <w:rsid w:val="00FD09C9"/>
    <w:rsid w:val="00FE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3295C"/>
  <w15:chartTrackingRefBased/>
  <w15:docId w15:val="{2DF7EFE5-D43F-4ECE-A1D1-C5062E23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86"/>
    <w:pPr>
      <w:widowControl w:val="0"/>
      <w:spacing w:line="480" w:lineRule="auto"/>
      <w:jc w:val="center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487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FA487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487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FA4875"/>
    <w:rPr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244415"/>
    <w:pPr>
      <w:ind w:leftChars="200" w:left="480"/>
    </w:pPr>
  </w:style>
  <w:style w:type="character" w:customStyle="1" w:styleId="a9">
    <w:name w:val="清單段落 字元"/>
    <w:link w:val="a8"/>
    <w:uiPriority w:val="99"/>
    <w:rsid w:val="00D15957"/>
    <w:rPr>
      <w:kern w:val="2"/>
      <w:sz w:val="24"/>
      <w:szCs w:val="22"/>
    </w:rPr>
  </w:style>
  <w:style w:type="character" w:styleId="aa">
    <w:name w:val="Hyperlink"/>
    <w:uiPriority w:val="99"/>
    <w:semiHidden/>
    <w:unhideWhenUsed/>
    <w:rsid w:val="00391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5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149</Words>
  <Characters>855</Characters>
  <Application>Microsoft Office Word</Application>
  <DocSecurity>0</DocSecurity>
  <Lines>7</Lines>
  <Paragraphs>2</Paragraphs>
  <ScaleCrop>false</ScaleCrop>
  <Company>DeLL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admin</cp:lastModifiedBy>
  <cp:revision>3</cp:revision>
  <cp:lastPrinted>2011-07-04T03:31:00Z</cp:lastPrinted>
  <dcterms:created xsi:type="dcterms:W3CDTF">2022-01-10T05:31:00Z</dcterms:created>
  <dcterms:modified xsi:type="dcterms:W3CDTF">2024-04-01T02:09:00Z</dcterms:modified>
</cp:coreProperties>
</file>